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A47C8" w14:textId="77777777" w:rsidR="00C8253D" w:rsidRPr="00F45258" w:rsidRDefault="00C8253D" w:rsidP="00F84170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45258">
        <w:rPr>
          <w:rFonts w:asciiTheme="minorHAnsi" w:hAnsiTheme="minorHAnsi" w:cstheme="minorHAnsi"/>
          <w:b/>
          <w:bCs/>
          <w:sz w:val="28"/>
          <w:szCs w:val="28"/>
        </w:rPr>
        <w:t>CHAPTER 27</w:t>
      </w:r>
      <w:r w:rsidR="00F84170" w:rsidRPr="00F4525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99082BF" w14:textId="29F9170A" w:rsidR="00F84170" w:rsidRDefault="00F84170" w:rsidP="00F84170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45258">
        <w:rPr>
          <w:rFonts w:asciiTheme="minorHAnsi" w:hAnsiTheme="minorHAnsi" w:cstheme="minorHAnsi"/>
          <w:b/>
          <w:bCs/>
          <w:sz w:val="28"/>
          <w:szCs w:val="28"/>
        </w:rPr>
        <w:t xml:space="preserve">(Supported) SCAFFOLD EQUIPMENT </w:t>
      </w:r>
    </w:p>
    <w:p w14:paraId="53F59B25" w14:textId="77777777" w:rsidR="00BD1739" w:rsidRPr="00F45258" w:rsidRDefault="00BD1739" w:rsidP="00F84170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14:paraId="17F4B0FC" w14:textId="77777777" w:rsidR="00F84170" w:rsidRPr="00F45258" w:rsidRDefault="00F84170" w:rsidP="00F84170">
      <w:pPr>
        <w:pStyle w:val="Default"/>
        <w:rPr>
          <w:rFonts w:asciiTheme="minorHAnsi" w:hAnsiTheme="minorHAnsi" w:cstheme="minorHAnsi"/>
          <w:b/>
          <w:bCs/>
        </w:rPr>
      </w:pPr>
      <w:r w:rsidRPr="00F45258">
        <w:rPr>
          <w:rFonts w:asciiTheme="minorHAnsi" w:hAnsiTheme="minorHAnsi" w:cstheme="minorHAnsi"/>
          <w:b/>
          <w:bCs/>
        </w:rPr>
        <w:t xml:space="preserve">A. References: </w:t>
      </w:r>
    </w:p>
    <w:p w14:paraId="213664A1" w14:textId="6E511309" w:rsidR="00B92980" w:rsidRPr="00F45258" w:rsidRDefault="00F84170" w:rsidP="00F84170">
      <w:pPr>
        <w:pStyle w:val="Default"/>
        <w:ind w:left="360" w:hanging="360"/>
        <w:rPr>
          <w:rFonts w:asciiTheme="minorHAnsi" w:hAnsiTheme="minorHAnsi" w:cstheme="minorHAnsi"/>
          <w:color w:val="0000FF"/>
          <w:u w:val="single"/>
        </w:rPr>
      </w:pPr>
      <w:r w:rsidRPr="00F45258">
        <w:rPr>
          <w:rFonts w:asciiTheme="minorHAnsi" w:hAnsiTheme="minorHAnsi" w:cstheme="minorHAnsi"/>
        </w:rPr>
        <w:t xml:space="preserve">1. </w:t>
      </w:r>
      <w:hyperlink r:id="rId7" w:history="1">
        <w:r w:rsidR="00F45258" w:rsidRPr="00F45258">
          <w:rPr>
            <w:rStyle w:val="Hyperlink"/>
            <w:rFonts w:asciiTheme="minorHAnsi" w:hAnsiTheme="minorHAnsi" w:cstheme="minorHAnsi"/>
          </w:rPr>
          <w:t>SPPM 3.34</w:t>
        </w:r>
        <w:r w:rsidRPr="00F45258">
          <w:rPr>
            <w:rStyle w:val="Hyperlink"/>
            <w:rFonts w:asciiTheme="minorHAnsi" w:hAnsiTheme="minorHAnsi" w:cstheme="minorHAnsi"/>
          </w:rPr>
          <w:t xml:space="preserve"> Elevated Work Safety</w:t>
        </w:r>
      </w:hyperlink>
      <w:r w:rsidRPr="00F45258">
        <w:rPr>
          <w:rFonts w:asciiTheme="minorHAnsi" w:hAnsiTheme="minorHAnsi" w:cstheme="minorHAnsi"/>
          <w:color w:val="0000FF"/>
          <w:u w:val="single"/>
        </w:rPr>
        <w:t xml:space="preserve"> </w:t>
      </w:r>
    </w:p>
    <w:p w14:paraId="3EBF26FE" w14:textId="4EDD5341" w:rsidR="00F84170" w:rsidRPr="00F45258" w:rsidRDefault="00B92980" w:rsidP="00F84170">
      <w:pPr>
        <w:pStyle w:val="Default"/>
        <w:ind w:left="360" w:hanging="360"/>
        <w:rPr>
          <w:rFonts w:asciiTheme="minorHAnsi" w:hAnsiTheme="minorHAnsi" w:cstheme="minorHAnsi"/>
        </w:rPr>
      </w:pPr>
      <w:r w:rsidRPr="00F45258">
        <w:rPr>
          <w:rFonts w:asciiTheme="minorHAnsi" w:hAnsiTheme="minorHAnsi" w:cstheme="minorHAnsi"/>
        </w:rPr>
        <w:t>2.</w:t>
      </w:r>
      <w:r w:rsidR="00F45258" w:rsidRPr="00F45258">
        <w:rPr>
          <w:rFonts w:asciiTheme="minorHAnsi" w:hAnsiTheme="minorHAnsi" w:cstheme="minorHAnsi"/>
          <w:color w:val="0000FF"/>
        </w:rPr>
        <w:t xml:space="preserve"> </w:t>
      </w:r>
      <w:hyperlink r:id="rId8" w:history="1">
        <w:r w:rsidR="00F84170" w:rsidRPr="00F45258">
          <w:rPr>
            <w:rStyle w:val="Hyperlink"/>
            <w:rFonts w:asciiTheme="minorHAnsi" w:hAnsiTheme="minorHAnsi" w:cstheme="minorHAnsi"/>
          </w:rPr>
          <w:t>Scaffolds, Chapter WAC 269-874</w:t>
        </w:r>
      </w:hyperlink>
      <w:r w:rsidR="00F84170" w:rsidRPr="00F45258">
        <w:rPr>
          <w:rFonts w:asciiTheme="minorHAnsi" w:hAnsiTheme="minorHAnsi" w:cstheme="minorHAnsi"/>
          <w:color w:val="0000FF"/>
          <w:u w:val="single"/>
        </w:rPr>
        <w:t xml:space="preserve"> </w:t>
      </w:r>
    </w:p>
    <w:p w14:paraId="4647A215" w14:textId="77777777" w:rsidR="00F84170" w:rsidRPr="00F45258" w:rsidRDefault="00F84170" w:rsidP="00F84170">
      <w:pPr>
        <w:pStyle w:val="Default"/>
        <w:ind w:left="360" w:hanging="360"/>
        <w:rPr>
          <w:rFonts w:asciiTheme="minorHAnsi" w:hAnsiTheme="minorHAnsi" w:cstheme="minorHAnsi"/>
        </w:rPr>
      </w:pPr>
    </w:p>
    <w:p w14:paraId="4521E83B" w14:textId="77777777" w:rsidR="00F84170" w:rsidRPr="00F45258" w:rsidRDefault="00F84170" w:rsidP="00F84170">
      <w:pPr>
        <w:pStyle w:val="Default"/>
        <w:ind w:left="360" w:hanging="360"/>
        <w:rPr>
          <w:rFonts w:asciiTheme="minorHAnsi" w:hAnsiTheme="minorHAnsi" w:cstheme="minorHAnsi"/>
          <w:b/>
          <w:bCs/>
          <w:u w:val="single"/>
        </w:rPr>
      </w:pPr>
      <w:r w:rsidRPr="00F45258">
        <w:rPr>
          <w:rFonts w:asciiTheme="minorHAnsi" w:hAnsiTheme="minorHAnsi" w:cstheme="minorHAnsi"/>
          <w:b/>
          <w:bCs/>
        </w:rPr>
        <w:t>B. Purpose</w:t>
      </w:r>
      <w:r w:rsidR="00791536" w:rsidRPr="00F45258">
        <w:rPr>
          <w:rFonts w:asciiTheme="minorHAnsi" w:hAnsiTheme="minorHAnsi" w:cstheme="minorHAnsi"/>
          <w:b/>
          <w:bCs/>
        </w:rPr>
        <w:t xml:space="preserve"> and Scope</w:t>
      </w:r>
      <w:r w:rsidRPr="00F45258">
        <w:rPr>
          <w:rFonts w:asciiTheme="minorHAnsi" w:hAnsiTheme="minorHAnsi" w:cstheme="minorHAnsi"/>
          <w:b/>
          <w:bCs/>
        </w:rPr>
        <w:t>:</w:t>
      </w:r>
      <w:r w:rsidRPr="00F45258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40D6E8CA" w14:textId="77777777" w:rsidR="00791536" w:rsidRPr="00F45258" w:rsidRDefault="00791536" w:rsidP="00F84170">
      <w:pPr>
        <w:pStyle w:val="Default"/>
        <w:ind w:left="360" w:hanging="360"/>
        <w:rPr>
          <w:rFonts w:asciiTheme="minorHAnsi" w:hAnsiTheme="minorHAnsi" w:cstheme="minorHAnsi"/>
          <w:b/>
          <w:bCs/>
          <w:u w:val="single"/>
        </w:rPr>
      </w:pPr>
    </w:p>
    <w:p w14:paraId="0FAD608E" w14:textId="77777777" w:rsidR="00791536" w:rsidRPr="00F45258" w:rsidRDefault="00791536" w:rsidP="00C8253D">
      <w:pPr>
        <w:pStyle w:val="Default"/>
        <w:ind w:left="360"/>
        <w:rPr>
          <w:rFonts w:asciiTheme="minorHAnsi" w:hAnsiTheme="minorHAnsi" w:cstheme="minorHAnsi"/>
          <w:b/>
          <w:bCs/>
          <w:u w:val="single"/>
        </w:rPr>
      </w:pPr>
      <w:r w:rsidRPr="00F45258">
        <w:rPr>
          <w:rFonts w:asciiTheme="minorHAnsi" w:hAnsiTheme="minorHAnsi" w:cstheme="minorHAnsi"/>
          <w:bCs/>
        </w:rPr>
        <w:t xml:space="preserve">This chapter establishes </w:t>
      </w:r>
      <w:r w:rsidR="002A1726" w:rsidRPr="00F45258">
        <w:rPr>
          <w:rFonts w:asciiTheme="minorHAnsi" w:hAnsiTheme="minorHAnsi" w:cstheme="minorHAnsi"/>
          <w:bCs/>
        </w:rPr>
        <w:t xml:space="preserve">supported </w:t>
      </w:r>
      <w:r w:rsidRPr="00F45258">
        <w:rPr>
          <w:rFonts w:asciiTheme="minorHAnsi" w:hAnsiTheme="minorHAnsi" w:cstheme="minorHAnsi"/>
          <w:bCs/>
        </w:rPr>
        <w:t>scaffolding erection and use requirements</w:t>
      </w:r>
      <w:r w:rsidRPr="00F45258">
        <w:rPr>
          <w:rFonts w:asciiTheme="minorHAnsi" w:eastAsia="Arial" w:hAnsiTheme="minorHAnsi" w:cstheme="minorHAnsi"/>
        </w:rPr>
        <w:t xml:space="preserve"> for</w:t>
      </w:r>
      <w:r w:rsidRPr="00F45258">
        <w:rPr>
          <w:rFonts w:asciiTheme="minorHAnsi" w:eastAsia="Arial" w:hAnsiTheme="minorHAnsi" w:cstheme="minorHAnsi"/>
          <w:spacing w:val="-1"/>
        </w:rPr>
        <w:t xml:space="preserve"> Environmental Health and Safety (EH&amp;S) employees referencing </w:t>
      </w:r>
      <w:r w:rsidR="002A1726" w:rsidRPr="00F45258">
        <w:rPr>
          <w:rFonts w:asciiTheme="minorHAnsi" w:eastAsia="Arial" w:hAnsiTheme="minorHAnsi" w:cstheme="minorHAnsi"/>
          <w:spacing w:val="-1"/>
        </w:rPr>
        <w:t>the WSU policy and State code/rule identified above. Suspended scaffolds are excluded from this chapter’s scope.</w:t>
      </w:r>
    </w:p>
    <w:p w14:paraId="095DF2E4" w14:textId="77777777" w:rsidR="00F84170" w:rsidRPr="00F45258" w:rsidRDefault="00F84170" w:rsidP="00F84170">
      <w:pPr>
        <w:pStyle w:val="Default"/>
        <w:ind w:left="360" w:hanging="360"/>
        <w:rPr>
          <w:rFonts w:asciiTheme="minorHAnsi" w:hAnsiTheme="minorHAnsi" w:cstheme="minorHAnsi"/>
        </w:rPr>
      </w:pPr>
    </w:p>
    <w:p w14:paraId="743BDD5B" w14:textId="77777777" w:rsidR="00791536" w:rsidRPr="00F45258" w:rsidRDefault="005E5B78" w:rsidP="00F84170">
      <w:pPr>
        <w:pStyle w:val="Default"/>
        <w:ind w:left="360" w:hanging="360"/>
        <w:rPr>
          <w:rFonts w:asciiTheme="minorHAnsi" w:hAnsiTheme="minorHAnsi" w:cstheme="minorHAnsi"/>
          <w:b/>
          <w:bCs/>
        </w:rPr>
      </w:pPr>
      <w:r w:rsidRPr="00F45258">
        <w:rPr>
          <w:rFonts w:asciiTheme="minorHAnsi" w:hAnsiTheme="minorHAnsi" w:cstheme="minorHAnsi"/>
          <w:b/>
          <w:bCs/>
        </w:rPr>
        <w:t>C</w:t>
      </w:r>
      <w:r w:rsidR="00F84170" w:rsidRPr="00F45258">
        <w:rPr>
          <w:rFonts w:asciiTheme="minorHAnsi" w:hAnsiTheme="minorHAnsi" w:cstheme="minorHAnsi"/>
          <w:b/>
          <w:bCs/>
        </w:rPr>
        <w:t>.</w:t>
      </w:r>
      <w:r w:rsidR="00791536" w:rsidRPr="00F45258">
        <w:rPr>
          <w:rFonts w:asciiTheme="minorHAnsi" w:hAnsiTheme="minorHAnsi" w:cstheme="minorHAnsi"/>
          <w:b/>
          <w:bCs/>
        </w:rPr>
        <w:t xml:space="preserve"> Responsibilities</w:t>
      </w:r>
    </w:p>
    <w:p w14:paraId="37A7E5AB" w14:textId="77777777" w:rsidR="00791536" w:rsidRPr="00F45258" w:rsidRDefault="00791536" w:rsidP="00F84170">
      <w:pPr>
        <w:pStyle w:val="Default"/>
        <w:ind w:left="360" w:hanging="360"/>
        <w:rPr>
          <w:rFonts w:asciiTheme="minorHAnsi" w:hAnsiTheme="minorHAnsi" w:cstheme="minorHAnsi"/>
          <w:b/>
          <w:bCs/>
        </w:rPr>
      </w:pPr>
    </w:p>
    <w:p w14:paraId="3F22A378" w14:textId="77777777" w:rsidR="002A1726" w:rsidRPr="00F45258" w:rsidRDefault="002A1726" w:rsidP="00F84170">
      <w:pPr>
        <w:pStyle w:val="Default"/>
        <w:ind w:left="360" w:hanging="360"/>
        <w:rPr>
          <w:rFonts w:asciiTheme="minorHAnsi" w:hAnsiTheme="minorHAnsi" w:cstheme="minorHAnsi"/>
          <w:bCs/>
          <w:u w:val="single"/>
        </w:rPr>
      </w:pPr>
      <w:r w:rsidRPr="00F45258">
        <w:rPr>
          <w:rFonts w:asciiTheme="minorHAnsi" w:hAnsiTheme="minorHAnsi" w:cstheme="minorHAnsi"/>
          <w:bCs/>
          <w:u w:val="single"/>
        </w:rPr>
        <w:t>Supervisors are responsible for the following:</w:t>
      </w:r>
    </w:p>
    <w:p w14:paraId="2EE5FDF9" w14:textId="77777777" w:rsidR="002A1726" w:rsidRPr="00F45258" w:rsidRDefault="002A1726" w:rsidP="00C8253D">
      <w:pPr>
        <w:pStyle w:val="Default"/>
        <w:rPr>
          <w:rFonts w:asciiTheme="minorHAnsi" w:hAnsiTheme="minorHAnsi" w:cstheme="minorHAnsi"/>
          <w:bCs/>
          <w:u w:val="single"/>
        </w:rPr>
      </w:pPr>
    </w:p>
    <w:p w14:paraId="484D08F5" w14:textId="77777777" w:rsidR="002A1726" w:rsidRPr="00F45258" w:rsidRDefault="002A1726" w:rsidP="00C8253D">
      <w:pPr>
        <w:pStyle w:val="Default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F45258">
        <w:rPr>
          <w:rFonts w:asciiTheme="minorHAnsi" w:hAnsiTheme="minorHAnsi" w:cstheme="minorHAnsi"/>
          <w:bCs/>
        </w:rPr>
        <w:t>Designating a competent person;</w:t>
      </w:r>
    </w:p>
    <w:p w14:paraId="4E5D6E21" w14:textId="77777777" w:rsidR="002A1726" w:rsidRPr="00F45258" w:rsidRDefault="002A1726" w:rsidP="00C8253D">
      <w:pPr>
        <w:pStyle w:val="Default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F45258">
        <w:rPr>
          <w:rFonts w:asciiTheme="minorHAnsi" w:hAnsiTheme="minorHAnsi" w:cstheme="minorHAnsi"/>
          <w:bCs/>
        </w:rPr>
        <w:t>Ensuring scaffolds are designed by a qualified person;</w:t>
      </w:r>
    </w:p>
    <w:p w14:paraId="7156BAA2" w14:textId="77777777" w:rsidR="002A1726" w:rsidRPr="00F45258" w:rsidRDefault="002A1726" w:rsidP="00C8253D">
      <w:pPr>
        <w:pStyle w:val="Default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F45258">
        <w:rPr>
          <w:rFonts w:asciiTheme="minorHAnsi" w:hAnsiTheme="minorHAnsi" w:cstheme="minorHAnsi"/>
          <w:bCs/>
        </w:rPr>
        <w:t xml:space="preserve">Ensuring </w:t>
      </w:r>
      <w:r w:rsidR="00A65201" w:rsidRPr="00F45258">
        <w:rPr>
          <w:rFonts w:asciiTheme="minorHAnsi" w:hAnsiTheme="minorHAnsi" w:cstheme="minorHAnsi"/>
          <w:bCs/>
        </w:rPr>
        <w:t>the designated competent person and employees working on</w:t>
      </w:r>
      <w:r w:rsidR="00722C5A" w:rsidRPr="00F45258">
        <w:rPr>
          <w:rFonts w:asciiTheme="minorHAnsi" w:hAnsiTheme="minorHAnsi" w:cstheme="minorHAnsi"/>
          <w:bCs/>
        </w:rPr>
        <w:t>, erecting, dismantling and/or maintaining</w:t>
      </w:r>
      <w:r w:rsidR="00A65201" w:rsidRPr="00F45258">
        <w:rPr>
          <w:rFonts w:asciiTheme="minorHAnsi" w:hAnsiTheme="minorHAnsi" w:cstheme="minorHAnsi"/>
          <w:bCs/>
        </w:rPr>
        <w:t xml:space="preserve"> scaffolds receive training</w:t>
      </w:r>
      <w:r w:rsidR="00722C5A" w:rsidRPr="00F45258">
        <w:rPr>
          <w:rFonts w:asciiTheme="minorHAnsi" w:hAnsiTheme="minorHAnsi" w:cstheme="minorHAnsi"/>
          <w:bCs/>
        </w:rPr>
        <w:t>;</w:t>
      </w:r>
      <w:r w:rsidR="00570A70" w:rsidRPr="00F45258">
        <w:rPr>
          <w:rFonts w:asciiTheme="minorHAnsi" w:hAnsiTheme="minorHAnsi" w:cstheme="minorHAnsi"/>
          <w:bCs/>
        </w:rPr>
        <w:t xml:space="preserve"> and</w:t>
      </w:r>
      <w:r w:rsidR="0061690E" w:rsidRPr="00F45258">
        <w:rPr>
          <w:rFonts w:asciiTheme="minorHAnsi" w:hAnsiTheme="minorHAnsi" w:cstheme="minorHAnsi"/>
          <w:bCs/>
        </w:rPr>
        <w:t>,</w:t>
      </w:r>
    </w:p>
    <w:p w14:paraId="2742C01B" w14:textId="77777777" w:rsidR="00570A70" w:rsidRPr="00F45258" w:rsidRDefault="00570A70" w:rsidP="00C8253D">
      <w:pPr>
        <w:pStyle w:val="Default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F45258">
        <w:rPr>
          <w:rFonts w:asciiTheme="minorHAnsi" w:hAnsiTheme="minorHAnsi" w:cstheme="minorHAnsi"/>
          <w:bCs/>
        </w:rPr>
        <w:t>Disciplining employees not conforming to this chapter’s requirements.</w:t>
      </w:r>
    </w:p>
    <w:p w14:paraId="46D08AF9" w14:textId="77777777" w:rsidR="00722C5A" w:rsidRPr="00F45258" w:rsidRDefault="00722C5A" w:rsidP="00722C5A">
      <w:pPr>
        <w:pStyle w:val="Default"/>
        <w:rPr>
          <w:rFonts w:asciiTheme="minorHAnsi" w:hAnsiTheme="minorHAnsi" w:cstheme="minorHAnsi"/>
          <w:bCs/>
          <w:u w:val="single"/>
        </w:rPr>
      </w:pPr>
    </w:p>
    <w:p w14:paraId="49705104" w14:textId="77777777" w:rsidR="00722C5A" w:rsidRPr="00F45258" w:rsidRDefault="00722C5A" w:rsidP="00722C5A">
      <w:pPr>
        <w:pStyle w:val="Default"/>
        <w:rPr>
          <w:rFonts w:asciiTheme="minorHAnsi" w:hAnsiTheme="minorHAnsi" w:cstheme="minorHAnsi"/>
          <w:bCs/>
          <w:u w:val="single"/>
        </w:rPr>
      </w:pPr>
      <w:r w:rsidRPr="00F45258">
        <w:rPr>
          <w:rFonts w:asciiTheme="minorHAnsi" w:hAnsiTheme="minorHAnsi" w:cstheme="minorHAnsi"/>
          <w:bCs/>
          <w:u w:val="single"/>
        </w:rPr>
        <w:t>The Competent Person is responsible for:</w:t>
      </w:r>
    </w:p>
    <w:p w14:paraId="74E0E921" w14:textId="77777777" w:rsidR="00722C5A" w:rsidRPr="00F45258" w:rsidRDefault="00722C5A" w:rsidP="00722C5A">
      <w:pPr>
        <w:pStyle w:val="Default"/>
        <w:rPr>
          <w:rFonts w:asciiTheme="minorHAnsi" w:hAnsiTheme="minorHAnsi" w:cstheme="minorHAnsi"/>
          <w:bCs/>
          <w:u w:val="single"/>
        </w:rPr>
      </w:pPr>
    </w:p>
    <w:p w14:paraId="735C9FA8" w14:textId="0B11CFFE" w:rsidR="00722C5A" w:rsidRPr="00F45258" w:rsidRDefault="00722C5A" w:rsidP="00C8253D">
      <w:pPr>
        <w:pStyle w:val="Default"/>
        <w:numPr>
          <w:ilvl w:val="0"/>
          <w:numId w:val="7"/>
        </w:numPr>
        <w:rPr>
          <w:rFonts w:asciiTheme="minorHAnsi" w:hAnsiTheme="minorHAnsi" w:cstheme="minorHAnsi"/>
          <w:bCs/>
        </w:rPr>
      </w:pPr>
      <w:r w:rsidRPr="00F45258">
        <w:rPr>
          <w:rFonts w:asciiTheme="minorHAnsi" w:hAnsiTheme="minorHAnsi" w:cstheme="minorHAnsi"/>
          <w:bCs/>
        </w:rPr>
        <w:t xml:space="preserve">Ensuring scaffolds are erected and dismantled per the </w:t>
      </w:r>
      <w:r w:rsidR="00570A70" w:rsidRPr="00F45258">
        <w:rPr>
          <w:rFonts w:asciiTheme="minorHAnsi" w:hAnsiTheme="minorHAnsi" w:cstheme="minorHAnsi"/>
          <w:bCs/>
        </w:rPr>
        <w:t>manufacturer</w:t>
      </w:r>
      <w:r w:rsidR="00122E68">
        <w:rPr>
          <w:rFonts w:asciiTheme="minorHAnsi" w:hAnsiTheme="minorHAnsi" w:cstheme="minorHAnsi"/>
          <w:bCs/>
        </w:rPr>
        <w:t>’</w:t>
      </w:r>
      <w:r w:rsidR="00570A70" w:rsidRPr="00F45258">
        <w:rPr>
          <w:rFonts w:asciiTheme="minorHAnsi" w:hAnsiTheme="minorHAnsi" w:cstheme="minorHAnsi"/>
          <w:bCs/>
        </w:rPr>
        <w:t>s</w:t>
      </w:r>
      <w:r w:rsidRPr="00F45258">
        <w:rPr>
          <w:rFonts w:asciiTheme="minorHAnsi" w:hAnsiTheme="minorHAnsi" w:cstheme="minorHAnsi"/>
          <w:bCs/>
        </w:rPr>
        <w:t xml:space="preserve"> or qualified person’s </w:t>
      </w:r>
      <w:proofErr w:type="gramStart"/>
      <w:r w:rsidRPr="00F45258">
        <w:rPr>
          <w:rFonts w:asciiTheme="minorHAnsi" w:hAnsiTheme="minorHAnsi" w:cstheme="minorHAnsi"/>
          <w:bCs/>
        </w:rPr>
        <w:t>guidance;</w:t>
      </w:r>
      <w:proofErr w:type="gramEnd"/>
    </w:p>
    <w:p w14:paraId="4365D5DC" w14:textId="77777777" w:rsidR="00722C5A" w:rsidRPr="00F45258" w:rsidRDefault="00570A70" w:rsidP="00C8253D">
      <w:pPr>
        <w:pStyle w:val="Default"/>
        <w:numPr>
          <w:ilvl w:val="0"/>
          <w:numId w:val="7"/>
        </w:numPr>
        <w:rPr>
          <w:rFonts w:asciiTheme="minorHAnsi" w:hAnsiTheme="minorHAnsi" w:cstheme="minorHAnsi"/>
          <w:bCs/>
        </w:rPr>
      </w:pPr>
      <w:r w:rsidRPr="00F45258">
        <w:rPr>
          <w:rFonts w:asciiTheme="minorHAnsi" w:hAnsiTheme="minorHAnsi" w:cstheme="minorHAnsi"/>
          <w:bCs/>
        </w:rPr>
        <w:t>Training employees using, erecting, dismantling and/or maintaining scaffolds;</w:t>
      </w:r>
    </w:p>
    <w:p w14:paraId="34CA2D11" w14:textId="77777777" w:rsidR="00570A70" w:rsidRPr="00F45258" w:rsidRDefault="00570A70" w:rsidP="00C8253D">
      <w:pPr>
        <w:pStyle w:val="Default"/>
        <w:numPr>
          <w:ilvl w:val="0"/>
          <w:numId w:val="7"/>
        </w:numPr>
        <w:rPr>
          <w:rFonts w:asciiTheme="minorHAnsi" w:hAnsiTheme="minorHAnsi" w:cstheme="minorHAnsi"/>
          <w:bCs/>
        </w:rPr>
      </w:pPr>
      <w:r w:rsidRPr="00F45258">
        <w:rPr>
          <w:rFonts w:asciiTheme="minorHAnsi" w:hAnsiTheme="minorHAnsi" w:cstheme="minorHAnsi"/>
          <w:bCs/>
        </w:rPr>
        <w:t>Inspecting the scaffold at the beginning of each work shift;</w:t>
      </w:r>
    </w:p>
    <w:p w14:paraId="4B2FBE57" w14:textId="77777777" w:rsidR="00570A70" w:rsidRPr="00F45258" w:rsidRDefault="00570A70" w:rsidP="00C8253D">
      <w:pPr>
        <w:pStyle w:val="Default"/>
        <w:numPr>
          <w:ilvl w:val="0"/>
          <w:numId w:val="7"/>
        </w:numPr>
        <w:rPr>
          <w:rFonts w:asciiTheme="minorHAnsi" w:hAnsiTheme="minorHAnsi" w:cstheme="minorHAnsi"/>
          <w:bCs/>
        </w:rPr>
      </w:pPr>
      <w:r w:rsidRPr="00F45258">
        <w:rPr>
          <w:rFonts w:asciiTheme="minorHAnsi" w:hAnsiTheme="minorHAnsi" w:cstheme="minorHAnsi"/>
          <w:bCs/>
        </w:rPr>
        <w:t>Taking corrective action when unsafe conditions are identified;</w:t>
      </w:r>
      <w:r w:rsidR="0061690E" w:rsidRPr="00F45258">
        <w:rPr>
          <w:rFonts w:asciiTheme="minorHAnsi" w:hAnsiTheme="minorHAnsi" w:cstheme="minorHAnsi"/>
          <w:bCs/>
        </w:rPr>
        <w:t xml:space="preserve"> and,</w:t>
      </w:r>
    </w:p>
    <w:p w14:paraId="01A5EF4B" w14:textId="4564F6C0" w:rsidR="00570A70" w:rsidRPr="00F45258" w:rsidRDefault="00C8253D" w:rsidP="00C8253D">
      <w:pPr>
        <w:pStyle w:val="Default"/>
        <w:numPr>
          <w:ilvl w:val="0"/>
          <w:numId w:val="7"/>
        </w:numPr>
        <w:rPr>
          <w:rFonts w:asciiTheme="minorHAnsi" w:hAnsiTheme="minorHAnsi" w:cstheme="minorHAnsi"/>
          <w:bCs/>
        </w:rPr>
      </w:pPr>
      <w:r w:rsidRPr="00F45258">
        <w:rPr>
          <w:rFonts w:asciiTheme="minorHAnsi" w:hAnsiTheme="minorHAnsi" w:cstheme="minorHAnsi"/>
          <w:bCs/>
        </w:rPr>
        <w:t>Adhering to</w:t>
      </w:r>
      <w:r w:rsidR="00570A70" w:rsidRPr="00F45258">
        <w:rPr>
          <w:rFonts w:asciiTheme="minorHAnsi" w:hAnsiTheme="minorHAnsi" w:cstheme="minorHAnsi"/>
          <w:bCs/>
        </w:rPr>
        <w:t xml:space="preserve"> WAC 296-874 and SPPM 3.34.</w:t>
      </w:r>
    </w:p>
    <w:p w14:paraId="55D9C1FF" w14:textId="77777777" w:rsidR="00862382" w:rsidRPr="00F45258" w:rsidRDefault="00862382" w:rsidP="00862382">
      <w:pPr>
        <w:pStyle w:val="Default"/>
        <w:rPr>
          <w:rFonts w:asciiTheme="minorHAnsi" w:hAnsiTheme="minorHAnsi" w:cstheme="minorHAnsi"/>
          <w:bCs/>
          <w:u w:val="single"/>
        </w:rPr>
      </w:pPr>
    </w:p>
    <w:p w14:paraId="1DF444DB" w14:textId="77777777" w:rsidR="00862382" w:rsidRPr="00F45258" w:rsidRDefault="00862382" w:rsidP="00862382">
      <w:pPr>
        <w:pStyle w:val="Default"/>
        <w:rPr>
          <w:rFonts w:asciiTheme="minorHAnsi" w:hAnsiTheme="minorHAnsi" w:cstheme="minorHAnsi"/>
          <w:bCs/>
          <w:u w:val="single"/>
        </w:rPr>
      </w:pPr>
      <w:r w:rsidRPr="00F45258">
        <w:rPr>
          <w:rFonts w:asciiTheme="minorHAnsi" w:hAnsiTheme="minorHAnsi" w:cstheme="minorHAnsi"/>
          <w:bCs/>
          <w:u w:val="single"/>
        </w:rPr>
        <w:t xml:space="preserve">Note: </w:t>
      </w:r>
      <w:r w:rsidRPr="00F45258">
        <w:rPr>
          <w:rFonts w:asciiTheme="minorHAnsi" w:eastAsia="Times New Roman" w:hAnsiTheme="minorHAnsi" w:cstheme="minorHAnsi"/>
        </w:rPr>
        <w:t>No certification or degree is required to qualify as the scaffolding competent person. The designation is based upon knowledge and the authority to take prompt action to eliminate hazards</w:t>
      </w:r>
    </w:p>
    <w:p w14:paraId="3F02561B" w14:textId="77777777" w:rsidR="0061690E" w:rsidRPr="00F45258" w:rsidRDefault="0061690E" w:rsidP="00722C5A">
      <w:pPr>
        <w:pStyle w:val="Default"/>
        <w:rPr>
          <w:rFonts w:asciiTheme="minorHAnsi" w:hAnsiTheme="minorHAnsi" w:cstheme="minorHAnsi"/>
          <w:bCs/>
          <w:u w:val="single"/>
        </w:rPr>
      </w:pPr>
    </w:p>
    <w:p w14:paraId="57AE2DC3" w14:textId="77777777" w:rsidR="0061690E" w:rsidRPr="00F45258" w:rsidRDefault="0061690E" w:rsidP="00722C5A">
      <w:pPr>
        <w:pStyle w:val="Default"/>
        <w:rPr>
          <w:rFonts w:asciiTheme="minorHAnsi" w:hAnsiTheme="minorHAnsi" w:cstheme="minorHAnsi"/>
          <w:bCs/>
          <w:u w:val="single"/>
        </w:rPr>
      </w:pPr>
      <w:r w:rsidRPr="00F45258">
        <w:rPr>
          <w:rFonts w:asciiTheme="minorHAnsi" w:hAnsiTheme="minorHAnsi" w:cstheme="minorHAnsi"/>
          <w:bCs/>
          <w:u w:val="single"/>
        </w:rPr>
        <w:t>Employees are responsible for:</w:t>
      </w:r>
    </w:p>
    <w:p w14:paraId="501E7784" w14:textId="77777777" w:rsidR="0061690E" w:rsidRPr="00F45258" w:rsidRDefault="0061690E" w:rsidP="00722C5A">
      <w:pPr>
        <w:pStyle w:val="Default"/>
        <w:rPr>
          <w:rFonts w:asciiTheme="minorHAnsi" w:hAnsiTheme="minorHAnsi" w:cstheme="minorHAnsi"/>
          <w:bCs/>
          <w:u w:val="single"/>
        </w:rPr>
      </w:pPr>
    </w:p>
    <w:p w14:paraId="3BDBEF73" w14:textId="77777777" w:rsidR="0061690E" w:rsidRPr="00F45258" w:rsidRDefault="0061690E" w:rsidP="00C8253D">
      <w:pPr>
        <w:pStyle w:val="Default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F45258">
        <w:rPr>
          <w:rFonts w:asciiTheme="minorHAnsi" w:hAnsiTheme="minorHAnsi" w:cstheme="minorHAnsi"/>
          <w:bCs/>
        </w:rPr>
        <w:t>Erecting and dismantling scaffolds per the Competent Person’s instruction;</w:t>
      </w:r>
    </w:p>
    <w:p w14:paraId="7F7DE936" w14:textId="77777777" w:rsidR="0061690E" w:rsidRPr="00F45258" w:rsidRDefault="0061690E" w:rsidP="00C8253D">
      <w:pPr>
        <w:pStyle w:val="Default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F45258">
        <w:rPr>
          <w:rFonts w:asciiTheme="minorHAnsi" w:hAnsiTheme="minorHAnsi" w:cstheme="minorHAnsi"/>
          <w:bCs/>
        </w:rPr>
        <w:t>Attending scaffolding training; and,</w:t>
      </w:r>
    </w:p>
    <w:p w14:paraId="1C68C60A" w14:textId="77777777" w:rsidR="0061690E" w:rsidRPr="00F45258" w:rsidRDefault="0061690E" w:rsidP="00C8253D">
      <w:pPr>
        <w:pStyle w:val="Default"/>
        <w:numPr>
          <w:ilvl w:val="0"/>
          <w:numId w:val="8"/>
        </w:numPr>
        <w:rPr>
          <w:rFonts w:asciiTheme="minorHAnsi" w:hAnsiTheme="minorHAnsi" w:cstheme="minorHAnsi"/>
          <w:bCs/>
          <w:u w:val="single"/>
        </w:rPr>
      </w:pPr>
      <w:r w:rsidRPr="00F45258">
        <w:rPr>
          <w:rFonts w:asciiTheme="minorHAnsi" w:hAnsiTheme="minorHAnsi" w:cstheme="minorHAnsi"/>
          <w:bCs/>
        </w:rPr>
        <w:t>Identifying scaffolding hazards to the Competent Person and/or Supervisor.</w:t>
      </w:r>
    </w:p>
    <w:p w14:paraId="7A822633" w14:textId="77777777" w:rsidR="002A1726" w:rsidRPr="00F45258" w:rsidRDefault="002A1726" w:rsidP="00F84170">
      <w:pPr>
        <w:pStyle w:val="Default"/>
        <w:ind w:left="360" w:hanging="360"/>
        <w:rPr>
          <w:rFonts w:asciiTheme="minorHAnsi" w:hAnsiTheme="minorHAnsi" w:cstheme="minorHAnsi"/>
          <w:b/>
          <w:bCs/>
        </w:rPr>
      </w:pPr>
    </w:p>
    <w:p w14:paraId="230A5893" w14:textId="77777777" w:rsidR="00C8253D" w:rsidRPr="00F45258" w:rsidRDefault="00C8253D" w:rsidP="004E1494">
      <w:pPr>
        <w:spacing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</w:p>
    <w:p w14:paraId="5EF4CEC0" w14:textId="77777777" w:rsidR="00066CE9" w:rsidRPr="00F45258" w:rsidRDefault="00066CE9" w:rsidP="007F3410">
      <w:pPr>
        <w:rPr>
          <w:rFonts w:cstheme="minorHAnsi"/>
          <w:b/>
          <w:bCs/>
          <w:sz w:val="24"/>
          <w:szCs w:val="24"/>
          <w:u w:val="single"/>
        </w:rPr>
      </w:pPr>
      <w:r w:rsidRPr="00F45258">
        <w:rPr>
          <w:rFonts w:cstheme="minorHAnsi"/>
          <w:b/>
          <w:bCs/>
          <w:sz w:val="24"/>
          <w:szCs w:val="24"/>
        </w:rPr>
        <w:lastRenderedPageBreak/>
        <w:t xml:space="preserve">D. </w:t>
      </w:r>
      <w:r w:rsidRPr="00F45258">
        <w:rPr>
          <w:rFonts w:cstheme="minorHAnsi"/>
          <w:b/>
          <w:bCs/>
          <w:sz w:val="24"/>
          <w:szCs w:val="24"/>
          <w:u w:val="single"/>
        </w:rPr>
        <w:t xml:space="preserve">Training: </w:t>
      </w:r>
    </w:p>
    <w:p w14:paraId="70AC834C" w14:textId="77777777" w:rsidR="00B21629" w:rsidRPr="00F45258" w:rsidRDefault="00B21629" w:rsidP="00334D12">
      <w:pPr>
        <w:pStyle w:val="Default"/>
        <w:ind w:left="360"/>
        <w:jc w:val="both"/>
        <w:rPr>
          <w:rFonts w:asciiTheme="minorHAnsi" w:hAnsiTheme="minorHAnsi" w:cstheme="minorHAnsi"/>
          <w:b/>
        </w:rPr>
      </w:pPr>
      <w:r w:rsidRPr="00F45258">
        <w:rPr>
          <w:rFonts w:asciiTheme="minorHAnsi" w:hAnsiTheme="minorHAnsi" w:cstheme="minorHAnsi"/>
          <w:b/>
        </w:rPr>
        <w:t xml:space="preserve">User/Erector </w:t>
      </w:r>
    </w:p>
    <w:p w14:paraId="2535FBDD" w14:textId="77777777" w:rsidR="00C3348B" w:rsidRPr="00F45258" w:rsidRDefault="00862382" w:rsidP="00334D12">
      <w:pPr>
        <w:spacing w:beforeAutospacing="1" w:after="100" w:afterAutospacing="1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F45258">
        <w:rPr>
          <w:rFonts w:eastAsia="Times New Roman" w:cstheme="minorHAnsi"/>
          <w:color w:val="000000"/>
          <w:sz w:val="24"/>
          <w:szCs w:val="24"/>
        </w:rPr>
        <w:t xml:space="preserve"> The following training is required for scaffolding users/erectors/dismantlers</w:t>
      </w:r>
      <w:r w:rsidR="00C3348B" w:rsidRPr="00F45258">
        <w:rPr>
          <w:rFonts w:eastAsia="Times New Roman" w:cstheme="minorHAnsi"/>
          <w:color w:val="000000"/>
          <w:sz w:val="24"/>
          <w:szCs w:val="24"/>
        </w:rPr>
        <w:t>:</w:t>
      </w:r>
    </w:p>
    <w:p w14:paraId="230C0D80" w14:textId="77777777" w:rsidR="00862382" w:rsidRPr="00F45258" w:rsidRDefault="00862382" w:rsidP="00862382">
      <w:pPr>
        <w:pStyle w:val="ListParagraph"/>
        <w:numPr>
          <w:ilvl w:val="0"/>
          <w:numId w:val="3"/>
        </w:numPr>
        <w:spacing w:after="0" w:line="240" w:lineRule="auto"/>
        <w:ind w:right="-225"/>
        <w:rPr>
          <w:rFonts w:eastAsia="Times New Roman" w:cstheme="minorHAnsi"/>
          <w:sz w:val="24"/>
          <w:szCs w:val="24"/>
        </w:rPr>
      </w:pPr>
      <w:r w:rsidRPr="00F45258">
        <w:rPr>
          <w:rFonts w:eastAsia="Times New Roman" w:cstheme="minorHAnsi"/>
          <w:sz w:val="24"/>
          <w:szCs w:val="24"/>
        </w:rPr>
        <w:t>Electrical hazards;</w:t>
      </w:r>
    </w:p>
    <w:p w14:paraId="206EB487" w14:textId="77777777" w:rsidR="00862382" w:rsidRPr="00F45258" w:rsidRDefault="00862382" w:rsidP="00862382">
      <w:pPr>
        <w:pStyle w:val="ListParagraph"/>
        <w:numPr>
          <w:ilvl w:val="0"/>
          <w:numId w:val="3"/>
        </w:numPr>
        <w:spacing w:after="0" w:line="240" w:lineRule="auto"/>
        <w:ind w:right="-225"/>
        <w:rPr>
          <w:rFonts w:eastAsia="Times New Roman" w:cstheme="minorHAnsi"/>
          <w:sz w:val="24"/>
          <w:szCs w:val="24"/>
        </w:rPr>
      </w:pPr>
      <w:r w:rsidRPr="00F45258">
        <w:rPr>
          <w:rFonts w:eastAsia="Times New Roman" w:cstheme="minorHAnsi"/>
          <w:sz w:val="24"/>
          <w:szCs w:val="24"/>
        </w:rPr>
        <w:t>Fall hazards;</w:t>
      </w:r>
    </w:p>
    <w:p w14:paraId="52106E64" w14:textId="77777777" w:rsidR="00862382" w:rsidRPr="00F45258" w:rsidRDefault="00862382" w:rsidP="00862382">
      <w:pPr>
        <w:pStyle w:val="ListParagraph"/>
        <w:numPr>
          <w:ilvl w:val="0"/>
          <w:numId w:val="3"/>
        </w:numPr>
        <w:spacing w:after="0" w:line="240" w:lineRule="auto"/>
        <w:ind w:right="-225"/>
        <w:rPr>
          <w:rFonts w:eastAsia="Times New Roman" w:cstheme="minorHAnsi"/>
          <w:sz w:val="24"/>
          <w:szCs w:val="24"/>
        </w:rPr>
      </w:pPr>
      <w:r w:rsidRPr="00F45258">
        <w:rPr>
          <w:rFonts w:eastAsia="Times New Roman" w:cstheme="minorHAnsi"/>
          <w:sz w:val="24"/>
          <w:szCs w:val="24"/>
        </w:rPr>
        <w:t>Falling object hazards;</w:t>
      </w:r>
    </w:p>
    <w:p w14:paraId="5B67D9E1" w14:textId="77777777" w:rsidR="00862382" w:rsidRPr="00F45258" w:rsidRDefault="00862382" w:rsidP="00862382">
      <w:pPr>
        <w:pStyle w:val="ListParagraph"/>
        <w:numPr>
          <w:ilvl w:val="0"/>
          <w:numId w:val="3"/>
        </w:numPr>
        <w:spacing w:after="0" w:line="240" w:lineRule="auto"/>
        <w:ind w:right="-225"/>
        <w:rPr>
          <w:rFonts w:eastAsia="Times New Roman" w:cstheme="minorHAnsi"/>
          <w:sz w:val="24"/>
          <w:szCs w:val="24"/>
        </w:rPr>
      </w:pPr>
      <w:r w:rsidRPr="00F45258">
        <w:rPr>
          <w:rFonts w:eastAsia="Times New Roman" w:cstheme="minorHAnsi"/>
          <w:sz w:val="24"/>
          <w:szCs w:val="24"/>
        </w:rPr>
        <w:t>How to erect, maintain, and disassemble the fall protection and falling object protection systems being used;</w:t>
      </w:r>
    </w:p>
    <w:p w14:paraId="3A1E67A1" w14:textId="77777777" w:rsidR="00862382" w:rsidRPr="00F45258" w:rsidRDefault="00862382" w:rsidP="00862382">
      <w:pPr>
        <w:pStyle w:val="ListParagraph"/>
        <w:numPr>
          <w:ilvl w:val="0"/>
          <w:numId w:val="3"/>
        </w:numPr>
        <w:spacing w:after="0" w:line="240" w:lineRule="auto"/>
        <w:ind w:right="-225"/>
        <w:rPr>
          <w:rFonts w:eastAsia="Times New Roman" w:cstheme="minorHAnsi"/>
          <w:sz w:val="24"/>
          <w:szCs w:val="24"/>
        </w:rPr>
      </w:pPr>
      <w:r w:rsidRPr="00F45258">
        <w:rPr>
          <w:rFonts w:eastAsia="Times New Roman" w:cstheme="minorHAnsi"/>
          <w:sz w:val="24"/>
          <w:szCs w:val="24"/>
        </w:rPr>
        <w:t>How to  use the scaffold;</w:t>
      </w:r>
    </w:p>
    <w:p w14:paraId="3B7A4BA1" w14:textId="77777777" w:rsidR="00862382" w:rsidRPr="00F45258" w:rsidRDefault="00862382" w:rsidP="00862382">
      <w:pPr>
        <w:pStyle w:val="ListParagraph"/>
        <w:numPr>
          <w:ilvl w:val="0"/>
          <w:numId w:val="3"/>
        </w:numPr>
        <w:spacing w:after="0" w:line="240" w:lineRule="auto"/>
        <w:ind w:right="-225"/>
        <w:rPr>
          <w:rFonts w:eastAsia="Times New Roman" w:cstheme="minorHAnsi"/>
          <w:sz w:val="24"/>
          <w:szCs w:val="24"/>
        </w:rPr>
      </w:pPr>
      <w:r w:rsidRPr="00F45258">
        <w:rPr>
          <w:rFonts w:eastAsia="Times New Roman" w:cstheme="minorHAnsi"/>
          <w:sz w:val="24"/>
          <w:szCs w:val="24"/>
        </w:rPr>
        <w:t>How to h</w:t>
      </w:r>
      <w:r w:rsidR="00CF2A15" w:rsidRPr="00F45258">
        <w:rPr>
          <w:rFonts w:eastAsia="Times New Roman" w:cstheme="minorHAnsi"/>
          <w:sz w:val="24"/>
          <w:szCs w:val="24"/>
        </w:rPr>
        <w:t xml:space="preserve">andle materials on the scaffold; </w:t>
      </w:r>
    </w:p>
    <w:p w14:paraId="5DB4258B" w14:textId="77777777" w:rsidR="00862382" w:rsidRPr="00F45258" w:rsidRDefault="00862382" w:rsidP="00862382">
      <w:pPr>
        <w:pStyle w:val="ListParagraph"/>
        <w:numPr>
          <w:ilvl w:val="0"/>
          <w:numId w:val="3"/>
        </w:numPr>
        <w:spacing w:after="0" w:line="240" w:lineRule="auto"/>
        <w:ind w:right="-225"/>
        <w:rPr>
          <w:rFonts w:eastAsia="Times New Roman" w:cstheme="minorHAnsi"/>
          <w:sz w:val="24"/>
          <w:szCs w:val="24"/>
        </w:rPr>
      </w:pPr>
      <w:r w:rsidRPr="00F45258">
        <w:rPr>
          <w:rFonts w:eastAsia="Times New Roman" w:cstheme="minorHAnsi"/>
          <w:sz w:val="24"/>
          <w:szCs w:val="24"/>
        </w:rPr>
        <w:t>The load-carrying capacity and maximu</w:t>
      </w:r>
      <w:r w:rsidR="00CF2A15" w:rsidRPr="00F45258">
        <w:rPr>
          <w:rFonts w:eastAsia="Times New Roman" w:cstheme="minorHAnsi"/>
          <w:sz w:val="24"/>
          <w:szCs w:val="24"/>
        </w:rPr>
        <w:t>m intended load of the scaffold; and,</w:t>
      </w:r>
    </w:p>
    <w:p w14:paraId="63113F54" w14:textId="77777777" w:rsidR="00862382" w:rsidRPr="00F45258" w:rsidRDefault="00862382" w:rsidP="00862382">
      <w:pPr>
        <w:pStyle w:val="ListParagraph"/>
        <w:numPr>
          <w:ilvl w:val="0"/>
          <w:numId w:val="3"/>
        </w:numPr>
        <w:spacing w:after="0" w:line="240" w:lineRule="auto"/>
        <w:ind w:right="-225"/>
        <w:rPr>
          <w:rFonts w:eastAsia="Times New Roman" w:cstheme="minorHAnsi"/>
          <w:sz w:val="24"/>
          <w:szCs w:val="24"/>
        </w:rPr>
      </w:pPr>
      <w:r w:rsidRPr="00F45258">
        <w:rPr>
          <w:rFonts w:eastAsia="Times New Roman" w:cstheme="minorHAnsi"/>
          <w:sz w:val="24"/>
          <w:szCs w:val="24"/>
        </w:rPr>
        <w:t>Any additional requirements that apply</w:t>
      </w:r>
      <w:r w:rsidR="00CF2A15" w:rsidRPr="00F45258">
        <w:rPr>
          <w:rFonts w:eastAsia="Times New Roman" w:cstheme="minorHAnsi"/>
          <w:sz w:val="24"/>
          <w:szCs w:val="24"/>
        </w:rPr>
        <w:t>.</w:t>
      </w:r>
    </w:p>
    <w:p w14:paraId="27B760B2" w14:textId="77777777" w:rsidR="00862382" w:rsidRPr="00F45258" w:rsidRDefault="00CF2A15" w:rsidP="00C8253D">
      <w:pPr>
        <w:spacing w:before="100" w:beforeAutospacing="1" w:after="100" w:afterAutospacing="1" w:line="240" w:lineRule="auto"/>
        <w:ind w:left="-90"/>
        <w:rPr>
          <w:rFonts w:eastAsia="Times New Roman" w:cstheme="minorHAnsi"/>
          <w:color w:val="000000"/>
          <w:sz w:val="24"/>
          <w:szCs w:val="24"/>
        </w:rPr>
      </w:pPr>
      <w:r w:rsidRPr="00F45258">
        <w:rPr>
          <w:rFonts w:eastAsia="Times New Roman" w:cstheme="minorHAnsi"/>
          <w:color w:val="000000"/>
          <w:sz w:val="24"/>
          <w:szCs w:val="24"/>
        </w:rPr>
        <w:t>Retraining is required under the following conditions:</w:t>
      </w:r>
    </w:p>
    <w:p w14:paraId="410544B6" w14:textId="77777777" w:rsidR="00CF2A15" w:rsidRPr="00F45258" w:rsidRDefault="00CF2A15" w:rsidP="00C8253D">
      <w:pPr>
        <w:pStyle w:val="ListParagraph"/>
        <w:numPr>
          <w:ilvl w:val="0"/>
          <w:numId w:val="3"/>
        </w:numPr>
        <w:spacing w:after="0" w:line="240" w:lineRule="auto"/>
        <w:ind w:right="-225"/>
        <w:rPr>
          <w:rFonts w:eastAsia="Times New Roman" w:cstheme="minorHAnsi"/>
          <w:sz w:val="24"/>
          <w:szCs w:val="24"/>
        </w:rPr>
      </w:pPr>
      <w:r w:rsidRPr="00F45258">
        <w:rPr>
          <w:rFonts w:eastAsia="Times New Roman" w:cstheme="minorHAnsi"/>
          <w:sz w:val="24"/>
          <w:szCs w:val="24"/>
        </w:rPr>
        <w:t>Based upon observation, employees lack the skill or understanding to safely erect, use, or dismantle a scaffold;</w:t>
      </w:r>
    </w:p>
    <w:p w14:paraId="0229CEDD" w14:textId="77777777" w:rsidR="00CF2A15" w:rsidRPr="00F45258" w:rsidRDefault="00CF2A15" w:rsidP="00C8253D">
      <w:pPr>
        <w:pStyle w:val="ListParagraph"/>
        <w:numPr>
          <w:ilvl w:val="0"/>
          <w:numId w:val="3"/>
        </w:numPr>
        <w:spacing w:after="0" w:line="240" w:lineRule="auto"/>
        <w:ind w:right="-225"/>
        <w:rPr>
          <w:rFonts w:eastAsia="Times New Roman" w:cstheme="minorHAnsi"/>
          <w:sz w:val="24"/>
          <w:szCs w:val="24"/>
        </w:rPr>
      </w:pPr>
      <w:r w:rsidRPr="00F45258">
        <w:rPr>
          <w:rFonts w:eastAsia="Times New Roman" w:cstheme="minorHAnsi"/>
          <w:sz w:val="24"/>
          <w:szCs w:val="24"/>
        </w:rPr>
        <w:t xml:space="preserve">A change in the type of worksite, scaffolding, fall protection, falling object </w:t>
      </w:r>
      <w:r w:rsidR="00C8253D" w:rsidRPr="00F45258">
        <w:rPr>
          <w:rFonts w:eastAsia="Times New Roman" w:cstheme="minorHAnsi"/>
          <w:sz w:val="24"/>
          <w:szCs w:val="24"/>
        </w:rPr>
        <w:t>potential</w:t>
      </w:r>
      <w:r w:rsidRPr="00F45258">
        <w:rPr>
          <w:rFonts w:eastAsia="Times New Roman" w:cstheme="minorHAnsi"/>
          <w:sz w:val="24"/>
          <w:szCs w:val="24"/>
        </w:rPr>
        <w:t xml:space="preserve"> or other equipment used.</w:t>
      </w:r>
    </w:p>
    <w:p w14:paraId="18F1B879" w14:textId="77777777" w:rsidR="00C8253D" w:rsidRPr="00F45258" w:rsidRDefault="00C8253D" w:rsidP="00C8253D">
      <w:pPr>
        <w:pStyle w:val="ListParagraph"/>
        <w:spacing w:after="0" w:line="240" w:lineRule="auto"/>
        <w:ind w:right="-225"/>
        <w:rPr>
          <w:rFonts w:eastAsia="Times New Roman" w:cstheme="minorHAnsi"/>
          <w:sz w:val="24"/>
          <w:szCs w:val="24"/>
        </w:rPr>
      </w:pPr>
    </w:p>
    <w:p w14:paraId="0C3EB8AE" w14:textId="77777777" w:rsidR="00B21629" w:rsidRPr="00F45258" w:rsidRDefault="00B21629" w:rsidP="00B21629">
      <w:pPr>
        <w:pStyle w:val="Default"/>
        <w:rPr>
          <w:rFonts w:asciiTheme="minorHAnsi" w:hAnsiTheme="minorHAnsi" w:cstheme="minorHAnsi"/>
          <w:b/>
          <w:u w:val="single"/>
        </w:rPr>
      </w:pPr>
      <w:r w:rsidRPr="00F45258">
        <w:rPr>
          <w:rFonts w:asciiTheme="minorHAnsi" w:hAnsiTheme="minorHAnsi" w:cstheme="minorHAnsi"/>
          <w:b/>
        </w:rPr>
        <w:t>E.</w:t>
      </w:r>
      <w:r w:rsidRPr="00F45258">
        <w:rPr>
          <w:rFonts w:asciiTheme="minorHAnsi" w:hAnsiTheme="minorHAnsi" w:cstheme="minorHAnsi"/>
          <w:b/>
          <w:u w:val="single"/>
        </w:rPr>
        <w:t xml:space="preserve"> </w:t>
      </w:r>
      <w:r w:rsidR="00334D12" w:rsidRPr="00F45258">
        <w:rPr>
          <w:rFonts w:asciiTheme="minorHAnsi" w:hAnsiTheme="minorHAnsi" w:cstheme="minorHAnsi"/>
          <w:b/>
          <w:u w:val="single"/>
        </w:rPr>
        <w:t>Assembly</w:t>
      </w:r>
      <w:r w:rsidR="005E5B78" w:rsidRPr="00F45258">
        <w:rPr>
          <w:rFonts w:asciiTheme="minorHAnsi" w:hAnsiTheme="minorHAnsi" w:cstheme="minorHAnsi"/>
          <w:b/>
          <w:u w:val="single"/>
        </w:rPr>
        <w:t xml:space="preserve"> and Disassembly</w:t>
      </w:r>
    </w:p>
    <w:p w14:paraId="5D3F9099" w14:textId="77777777" w:rsidR="00B21629" w:rsidRPr="00F45258" w:rsidRDefault="00C3348B" w:rsidP="00C8253D">
      <w:pPr>
        <w:spacing w:after="100" w:afterAutospacing="1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F45258">
        <w:rPr>
          <w:rFonts w:eastAsia="Times New Roman" w:cstheme="minorHAnsi"/>
          <w:color w:val="000000"/>
          <w:sz w:val="24"/>
          <w:szCs w:val="24"/>
        </w:rPr>
        <w:t>The scaffolding competent person must be on</w:t>
      </w:r>
      <w:r w:rsidR="005E5B78" w:rsidRPr="00F45258">
        <w:rPr>
          <w:rFonts w:eastAsia="Times New Roman" w:cstheme="minorHAnsi"/>
          <w:color w:val="000000"/>
          <w:sz w:val="24"/>
          <w:szCs w:val="24"/>
        </w:rPr>
        <w:t>-</w:t>
      </w:r>
      <w:r w:rsidRPr="00F45258">
        <w:rPr>
          <w:rFonts w:eastAsia="Times New Roman" w:cstheme="minorHAnsi"/>
          <w:color w:val="000000"/>
          <w:sz w:val="24"/>
          <w:szCs w:val="24"/>
        </w:rPr>
        <w:t>site to supervise</w:t>
      </w:r>
      <w:r w:rsidR="00334D12" w:rsidRPr="00F4525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E5B78" w:rsidRPr="00F45258">
        <w:rPr>
          <w:rFonts w:eastAsia="Times New Roman" w:cstheme="minorHAnsi"/>
          <w:color w:val="000000"/>
          <w:sz w:val="24"/>
          <w:szCs w:val="24"/>
        </w:rPr>
        <w:t>scaffolding assembly and dismantling</w:t>
      </w:r>
      <w:r w:rsidRPr="00F45258">
        <w:rPr>
          <w:rFonts w:eastAsia="Times New Roman" w:cstheme="minorHAnsi"/>
          <w:color w:val="000000"/>
          <w:sz w:val="24"/>
          <w:szCs w:val="24"/>
        </w:rPr>
        <w:t>.</w:t>
      </w:r>
      <w:r w:rsidR="00334D12" w:rsidRPr="00F45258">
        <w:rPr>
          <w:rFonts w:eastAsia="Times New Roman" w:cstheme="minorHAnsi"/>
          <w:color w:val="000000"/>
          <w:sz w:val="24"/>
          <w:szCs w:val="24"/>
        </w:rPr>
        <w:t xml:space="preserve"> Scaffolds </w:t>
      </w:r>
      <w:r w:rsidR="005E5B78" w:rsidRPr="00F45258">
        <w:rPr>
          <w:rFonts w:eastAsia="Times New Roman" w:cstheme="minorHAnsi"/>
          <w:color w:val="000000"/>
          <w:sz w:val="24"/>
          <w:szCs w:val="24"/>
        </w:rPr>
        <w:t xml:space="preserve">shall </w:t>
      </w:r>
      <w:r w:rsidR="00334D12" w:rsidRPr="00F45258">
        <w:rPr>
          <w:rFonts w:eastAsia="Times New Roman" w:cstheme="minorHAnsi"/>
          <w:color w:val="000000"/>
          <w:sz w:val="24"/>
          <w:szCs w:val="24"/>
        </w:rPr>
        <w:t xml:space="preserve">be assembled </w:t>
      </w:r>
      <w:r w:rsidR="005E5B78" w:rsidRPr="00F45258">
        <w:rPr>
          <w:rFonts w:eastAsia="Times New Roman" w:cstheme="minorHAnsi"/>
          <w:color w:val="000000"/>
          <w:sz w:val="24"/>
          <w:szCs w:val="24"/>
        </w:rPr>
        <w:t>per</w:t>
      </w:r>
      <w:r w:rsidR="00334D12" w:rsidRPr="00F45258">
        <w:rPr>
          <w:rFonts w:eastAsia="Times New Roman" w:cstheme="minorHAnsi"/>
          <w:color w:val="000000"/>
          <w:sz w:val="24"/>
          <w:szCs w:val="24"/>
        </w:rPr>
        <w:t xml:space="preserve"> manufacturer</w:t>
      </w:r>
      <w:r w:rsidR="005E5B78" w:rsidRPr="00F45258">
        <w:rPr>
          <w:rFonts w:eastAsia="Times New Roman" w:cstheme="minorHAnsi"/>
          <w:color w:val="000000"/>
          <w:sz w:val="24"/>
          <w:szCs w:val="24"/>
        </w:rPr>
        <w:t>s</w:t>
      </w:r>
      <w:r w:rsidR="00334D12" w:rsidRPr="00F4525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E5B78" w:rsidRPr="00F45258">
        <w:rPr>
          <w:rFonts w:eastAsia="Times New Roman" w:cstheme="minorHAnsi"/>
          <w:color w:val="000000"/>
          <w:sz w:val="24"/>
          <w:szCs w:val="24"/>
        </w:rPr>
        <w:t xml:space="preserve">or qualified person’s </w:t>
      </w:r>
      <w:r w:rsidR="00334D12" w:rsidRPr="00F45258">
        <w:rPr>
          <w:rFonts w:eastAsia="Times New Roman" w:cstheme="minorHAnsi"/>
          <w:color w:val="000000"/>
          <w:sz w:val="24"/>
          <w:szCs w:val="24"/>
        </w:rPr>
        <w:t xml:space="preserve">guidelines and WAC 296-874. </w:t>
      </w:r>
    </w:p>
    <w:p w14:paraId="6A9B2FEC" w14:textId="77777777" w:rsidR="00B92980" w:rsidRPr="00F45258" w:rsidRDefault="007F3410" w:rsidP="00CF059F">
      <w:pPr>
        <w:pStyle w:val="Default"/>
        <w:ind w:left="360" w:hanging="360"/>
        <w:rPr>
          <w:rFonts w:asciiTheme="minorHAnsi" w:hAnsiTheme="minorHAnsi" w:cstheme="minorHAnsi"/>
          <w:b/>
          <w:bCs/>
        </w:rPr>
      </w:pPr>
      <w:r w:rsidRPr="00F45258">
        <w:rPr>
          <w:rFonts w:asciiTheme="minorHAnsi" w:hAnsiTheme="minorHAnsi" w:cstheme="minorHAnsi"/>
          <w:b/>
          <w:bCs/>
        </w:rPr>
        <w:t>F</w:t>
      </w:r>
      <w:r w:rsidR="00F84170" w:rsidRPr="00F45258">
        <w:rPr>
          <w:rFonts w:asciiTheme="minorHAnsi" w:hAnsiTheme="minorHAnsi" w:cstheme="minorHAnsi"/>
          <w:b/>
          <w:bCs/>
        </w:rPr>
        <w:t xml:space="preserve">. </w:t>
      </w:r>
      <w:r w:rsidR="00053ED7" w:rsidRPr="00F45258">
        <w:rPr>
          <w:rFonts w:asciiTheme="minorHAnsi" w:hAnsiTheme="minorHAnsi" w:cstheme="minorHAnsi"/>
          <w:b/>
          <w:bCs/>
          <w:u w:val="single"/>
        </w:rPr>
        <w:t xml:space="preserve">Scaffold </w:t>
      </w:r>
      <w:r w:rsidR="00B92980" w:rsidRPr="00F45258">
        <w:rPr>
          <w:rFonts w:asciiTheme="minorHAnsi" w:hAnsiTheme="minorHAnsi" w:cstheme="minorHAnsi"/>
          <w:b/>
          <w:bCs/>
          <w:u w:val="single"/>
        </w:rPr>
        <w:t>Inspections</w:t>
      </w:r>
    </w:p>
    <w:p w14:paraId="5E8A519D" w14:textId="77777777" w:rsidR="00053ED7" w:rsidRPr="00F45258" w:rsidRDefault="00334D12" w:rsidP="00CF059F">
      <w:pPr>
        <w:pStyle w:val="Default"/>
        <w:ind w:left="360" w:hanging="360"/>
        <w:rPr>
          <w:rFonts w:asciiTheme="minorHAnsi" w:hAnsiTheme="minorHAnsi" w:cstheme="minorHAnsi"/>
        </w:rPr>
      </w:pPr>
      <w:r w:rsidRPr="00F45258">
        <w:rPr>
          <w:rFonts w:asciiTheme="minorHAnsi" w:hAnsiTheme="minorHAnsi" w:cstheme="minorHAnsi"/>
          <w:bCs/>
        </w:rPr>
        <w:tab/>
        <w:t xml:space="preserve">Inspections </w:t>
      </w:r>
      <w:r w:rsidR="005E5B78" w:rsidRPr="00F45258">
        <w:rPr>
          <w:rFonts w:asciiTheme="minorHAnsi" w:hAnsiTheme="minorHAnsi" w:cstheme="minorHAnsi"/>
          <w:bCs/>
        </w:rPr>
        <w:t>shall</w:t>
      </w:r>
      <w:r w:rsidRPr="00F45258">
        <w:rPr>
          <w:rFonts w:asciiTheme="minorHAnsi" w:hAnsiTheme="minorHAnsi" w:cstheme="minorHAnsi"/>
          <w:bCs/>
        </w:rPr>
        <w:t xml:space="preserve"> be performed </w:t>
      </w:r>
      <w:r w:rsidR="005E5B78" w:rsidRPr="00F45258">
        <w:rPr>
          <w:rFonts w:asciiTheme="minorHAnsi" w:hAnsiTheme="minorHAnsi" w:cstheme="minorHAnsi"/>
          <w:bCs/>
        </w:rPr>
        <w:t xml:space="preserve">by the Competent Person </w:t>
      </w:r>
      <w:r w:rsidRPr="00F45258">
        <w:rPr>
          <w:rFonts w:asciiTheme="minorHAnsi" w:hAnsiTheme="minorHAnsi" w:cstheme="minorHAnsi"/>
          <w:bCs/>
        </w:rPr>
        <w:t>prior to assembly to inspect for missing or damaged parts</w:t>
      </w:r>
      <w:r w:rsidR="005E5B78" w:rsidRPr="00F45258">
        <w:rPr>
          <w:rFonts w:asciiTheme="minorHAnsi" w:hAnsiTheme="minorHAnsi" w:cstheme="minorHAnsi"/>
          <w:bCs/>
        </w:rPr>
        <w:t>,</w:t>
      </w:r>
      <w:r w:rsidRPr="00F45258">
        <w:rPr>
          <w:rFonts w:asciiTheme="minorHAnsi" w:hAnsiTheme="minorHAnsi" w:cstheme="minorHAnsi"/>
          <w:bCs/>
        </w:rPr>
        <w:t xml:space="preserve"> before each work shift </w:t>
      </w:r>
      <w:r w:rsidR="005E5B78" w:rsidRPr="00F45258">
        <w:rPr>
          <w:rFonts w:asciiTheme="minorHAnsi" w:hAnsiTheme="minorHAnsi" w:cstheme="minorHAnsi"/>
        </w:rPr>
        <w:t xml:space="preserve">and </w:t>
      </w:r>
      <w:r w:rsidRPr="00F45258">
        <w:rPr>
          <w:rFonts w:asciiTheme="minorHAnsi" w:hAnsiTheme="minorHAnsi" w:cstheme="minorHAnsi"/>
        </w:rPr>
        <w:t xml:space="preserve">after </w:t>
      </w:r>
      <w:r w:rsidR="005E5B78" w:rsidRPr="00F45258">
        <w:rPr>
          <w:rFonts w:asciiTheme="minorHAnsi" w:hAnsiTheme="minorHAnsi" w:cstheme="minorHAnsi"/>
        </w:rPr>
        <w:t>any event</w:t>
      </w:r>
      <w:r w:rsidRPr="00F45258">
        <w:rPr>
          <w:rFonts w:asciiTheme="minorHAnsi" w:hAnsiTheme="minorHAnsi" w:cstheme="minorHAnsi"/>
        </w:rPr>
        <w:t xml:space="preserve"> affect</w:t>
      </w:r>
      <w:r w:rsidR="005E5B78" w:rsidRPr="00F45258">
        <w:rPr>
          <w:rFonts w:asciiTheme="minorHAnsi" w:hAnsiTheme="minorHAnsi" w:cstheme="minorHAnsi"/>
        </w:rPr>
        <w:t>ing</w:t>
      </w:r>
      <w:r w:rsidRPr="00F45258">
        <w:rPr>
          <w:rFonts w:asciiTheme="minorHAnsi" w:hAnsiTheme="minorHAnsi" w:cstheme="minorHAnsi"/>
        </w:rPr>
        <w:t xml:space="preserve"> the scaffold</w:t>
      </w:r>
      <w:r w:rsidR="005E5B78" w:rsidRPr="00F45258">
        <w:rPr>
          <w:rFonts w:asciiTheme="minorHAnsi" w:hAnsiTheme="minorHAnsi" w:cstheme="minorHAnsi"/>
        </w:rPr>
        <w:t>’</w:t>
      </w:r>
      <w:r w:rsidRPr="00F45258">
        <w:rPr>
          <w:rFonts w:asciiTheme="minorHAnsi" w:hAnsiTheme="minorHAnsi" w:cstheme="minorHAnsi"/>
        </w:rPr>
        <w:t>s integrity</w:t>
      </w:r>
      <w:r w:rsidR="005E5B78" w:rsidRPr="00F45258">
        <w:rPr>
          <w:rFonts w:asciiTheme="minorHAnsi" w:hAnsiTheme="minorHAnsi" w:cstheme="minorHAnsi"/>
        </w:rPr>
        <w:t xml:space="preserve"> e.g. windstorm, struck by object etc.  A daily inspection log must be maintained by the competent person when work is performed.</w:t>
      </w:r>
    </w:p>
    <w:p w14:paraId="7B69EEEA" w14:textId="77777777" w:rsidR="007D3F55" w:rsidRPr="00F45258" w:rsidRDefault="007D3F55" w:rsidP="00CF059F">
      <w:pPr>
        <w:pStyle w:val="Default"/>
        <w:ind w:left="360" w:hanging="360"/>
        <w:rPr>
          <w:rFonts w:asciiTheme="minorHAnsi" w:hAnsiTheme="minorHAnsi" w:cstheme="minorHAnsi"/>
        </w:rPr>
      </w:pPr>
    </w:p>
    <w:p w14:paraId="29FF8304" w14:textId="77777777" w:rsidR="007D3F55" w:rsidRPr="00F45258" w:rsidRDefault="007D3F55" w:rsidP="00CF059F">
      <w:pPr>
        <w:pStyle w:val="Default"/>
        <w:ind w:left="360" w:hanging="360"/>
        <w:rPr>
          <w:rFonts w:asciiTheme="minorHAnsi" w:hAnsiTheme="minorHAnsi" w:cstheme="minorHAnsi"/>
        </w:rPr>
      </w:pPr>
      <w:r w:rsidRPr="00F45258">
        <w:rPr>
          <w:rFonts w:asciiTheme="minorHAnsi" w:hAnsiTheme="minorHAnsi" w:cstheme="minorHAnsi"/>
        </w:rPr>
        <w:tab/>
        <w:t>The following scaffolding components shall be inspected:</w:t>
      </w:r>
    </w:p>
    <w:p w14:paraId="4A51FB9B" w14:textId="77777777" w:rsidR="007D3F55" w:rsidRPr="00F45258" w:rsidRDefault="007D3F55" w:rsidP="00CF059F">
      <w:pPr>
        <w:pStyle w:val="Default"/>
        <w:ind w:left="360" w:hanging="360"/>
        <w:rPr>
          <w:rFonts w:asciiTheme="minorHAnsi" w:hAnsiTheme="minorHAnsi" w:cstheme="minorHAnsi"/>
        </w:rPr>
      </w:pPr>
    </w:p>
    <w:p w14:paraId="462E4A44" w14:textId="77777777" w:rsidR="007D3F55" w:rsidRPr="00F45258" w:rsidRDefault="007D3F55" w:rsidP="00C8253D">
      <w:pPr>
        <w:pStyle w:val="Default"/>
        <w:numPr>
          <w:ilvl w:val="3"/>
          <w:numId w:val="9"/>
        </w:numPr>
        <w:ind w:left="990"/>
        <w:rPr>
          <w:rFonts w:asciiTheme="minorHAnsi" w:hAnsiTheme="minorHAnsi" w:cstheme="minorHAnsi"/>
        </w:rPr>
      </w:pPr>
      <w:r w:rsidRPr="00F45258">
        <w:rPr>
          <w:rFonts w:asciiTheme="minorHAnsi" w:hAnsiTheme="minorHAnsi" w:cstheme="minorHAnsi"/>
        </w:rPr>
        <w:t xml:space="preserve">Guardrails, toe boards, and planking are in place and secure; </w:t>
      </w:r>
    </w:p>
    <w:p w14:paraId="78E3EE30" w14:textId="77777777" w:rsidR="007D3F55" w:rsidRPr="00F45258" w:rsidRDefault="007D3F55" w:rsidP="00C8253D">
      <w:pPr>
        <w:pStyle w:val="Default"/>
        <w:numPr>
          <w:ilvl w:val="3"/>
          <w:numId w:val="9"/>
        </w:numPr>
        <w:ind w:left="990"/>
        <w:rPr>
          <w:rFonts w:asciiTheme="minorHAnsi" w:hAnsiTheme="minorHAnsi" w:cstheme="minorHAnsi"/>
        </w:rPr>
      </w:pPr>
      <w:r w:rsidRPr="00F45258">
        <w:rPr>
          <w:rFonts w:asciiTheme="minorHAnsi" w:hAnsiTheme="minorHAnsi" w:cstheme="minorHAnsi"/>
        </w:rPr>
        <w:t>Locking pins are in place at each joint;</w:t>
      </w:r>
      <w:r w:rsidR="00C8253D" w:rsidRPr="00F45258">
        <w:rPr>
          <w:rFonts w:asciiTheme="minorHAnsi" w:hAnsiTheme="minorHAnsi" w:cstheme="minorHAnsi"/>
        </w:rPr>
        <w:t xml:space="preserve"> </w:t>
      </w:r>
      <w:r w:rsidRPr="00F45258">
        <w:rPr>
          <w:rFonts w:asciiTheme="minorHAnsi" w:hAnsiTheme="minorHAnsi" w:cstheme="minorHAnsi"/>
        </w:rPr>
        <w:t>and,</w:t>
      </w:r>
    </w:p>
    <w:p w14:paraId="124BC5D6" w14:textId="37D3AEF3" w:rsidR="00BD1739" w:rsidRPr="00BD1739" w:rsidRDefault="007D3F55" w:rsidP="00E279AB">
      <w:pPr>
        <w:pStyle w:val="Default"/>
        <w:numPr>
          <w:ilvl w:val="3"/>
          <w:numId w:val="9"/>
        </w:numPr>
        <w:ind w:left="990"/>
        <w:rPr>
          <w:rFonts w:asciiTheme="minorHAnsi" w:hAnsiTheme="minorHAnsi" w:cstheme="minorHAnsi"/>
          <w:bCs/>
        </w:rPr>
      </w:pPr>
      <w:r w:rsidRPr="00F45258">
        <w:rPr>
          <w:rFonts w:asciiTheme="minorHAnsi" w:hAnsiTheme="minorHAnsi" w:cstheme="minorHAnsi"/>
        </w:rPr>
        <w:t>All wheels on moveable scaffolds are locked.</w:t>
      </w:r>
    </w:p>
    <w:p w14:paraId="332DFE9B" w14:textId="77777777" w:rsidR="00B21629" w:rsidRPr="00F45258" w:rsidRDefault="007F3410" w:rsidP="00B2162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45258">
        <w:rPr>
          <w:rFonts w:eastAsia="Times New Roman" w:cstheme="minorHAnsi"/>
          <w:b/>
          <w:bCs/>
          <w:color w:val="000000"/>
          <w:sz w:val="24"/>
          <w:szCs w:val="24"/>
        </w:rPr>
        <w:t>G</w:t>
      </w:r>
      <w:r w:rsidR="00B21629" w:rsidRPr="00F45258">
        <w:rPr>
          <w:rFonts w:eastAsia="Times New Roman" w:cstheme="minorHAnsi"/>
          <w:b/>
          <w:bCs/>
          <w:color w:val="000000"/>
          <w:sz w:val="24"/>
          <w:szCs w:val="24"/>
        </w:rPr>
        <w:t xml:space="preserve">. </w:t>
      </w:r>
      <w:r w:rsidR="00B21629" w:rsidRPr="00F4525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General Requirements for Scaffolding</w:t>
      </w:r>
    </w:p>
    <w:p w14:paraId="068D56C8" w14:textId="77777777" w:rsidR="00B21629" w:rsidRPr="00F45258" w:rsidRDefault="007D3F55" w:rsidP="00B21629">
      <w:pPr>
        <w:spacing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45258">
        <w:rPr>
          <w:rFonts w:eastAsia="Times New Roman" w:cstheme="minorHAnsi"/>
          <w:color w:val="000000"/>
          <w:sz w:val="24"/>
          <w:szCs w:val="24"/>
        </w:rPr>
        <w:t xml:space="preserve">1. </w:t>
      </w:r>
      <w:r w:rsidR="00B21629" w:rsidRPr="00F45258">
        <w:rPr>
          <w:rFonts w:eastAsia="Times New Roman" w:cstheme="minorHAnsi"/>
          <w:color w:val="000000"/>
          <w:sz w:val="24"/>
          <w:szCs w:val="24"/>
        </w:rPr>
        <w:t xml:space="preserve">Scaffolds </w:t>
      </w:r>
      <w:r w:rsidR="005E5B78" w:rsidRPr="00F45258">
        <w:rPr>
          <w:rFonts w:eastAsia="Times New Roman" w:cstheme="minorHAnsi"/>
          <w:color w:val="000000"/>
          <w:sz w:val="24"/>
          <w:szCs w:val="24"/>
        </w:rPr>
        <w:t>shall</w:t>
      </w:r>
      <w:r w:rsidR="00B21629" w:rsidRPr="00F45258">
        <w:rPr>
          <w:rFonts w:eastAsia="Times New Roman" w:cstheme="minorHAnsi"/>
          <w:color w:val="000000"/>
          <w:sz w:val="24"/>
          <w:szCs w:val="24"/>
        </w:rPr>
        <w:t xml:space="preserve"> be </w:t>
      </w:r>
      <w:r w:rsidR="005E5B78" w:rsidRPr="00F45258">
        <w:rPr>
          <w:rFonts w:eastAsia="Times New Roman" w:cstheme="minorHAnsi"/>
          <w:color w:val="000000"/>
          <w:sz w:val="24"/>
          <w:szCs w:val="24"/>
        </w:rPr>
        <w:t xml:space="preserve">assembled </w:t>
      </w:r>
      <w:r w:rsidR="00B21629" w:rsidRPr="00F45258">
        <w:rPr>
          <w:rFonts w:eastAsia="Times New Roman" w:cstheme="minorHAnsi"/>
          <w:color w:val="000000"/>
          <w:sz w:val="24"/>
          <w:szCs w:val="24"/>
        </w:rPr>
        <w:t>with the following:</w:t>
      </w:r>
    </w:p>
    <w:p w14:paraId="7746DB4B" w14:textId="77777777" w:rsidR="00B21629" w:rsidRPr="00F45258" w:rsidRDefault="00B21629" w:rsidP="00B21629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  <w:r w:rsidRPr="00F45258">
        <w:rPr>
          <w:rFonts w:eastAsia="Times New Roman" w:cstheme="minorHAnsi"/>
          <w:color w:val="000000"/>
          <w:sz w:val="24"/>
          <w:szCs w:val="24"/>
        </w:rPr>
        <w:lastRenderedPageBreak/>
        <w:t>All required bracing</w:t>
      </w:r>
      <w:r w:rsidR="005E5B78" w:rsidRPr="00F45258">
        <w:rPr>
          <w:rFonts w:eastAsia="Times New Roman" w:cstheme="minorHAnsi"/>
          <w:color w:val="000000"/>
          <w:sz w:val="24"/>
          <w:szCs w:val="24"/>
        </w:rPr>
        <w:t>;</w:t>
      </w:r>
    </w:p>
    <w:p w14:paraId="7457C5A1" w14:textId="77777777" w:rsidR="00B21629" w:rsidRPr="00F45258" w:rsidRDefault="00B21629" w:rsidP="00B21629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  <w:r w:rsidRPr="00F45258">
        <w:rPr>
          <w:rFonts w:eastAsia="Times New Roman" w:cstheme="minorHAnsi"/>
          <w:color w:val="000000"/>
          <w:sz w:val="24"/>
          <w:szCs w:val="24"/>
        </w:rPr>
        <w:t>Standard guardrails and toe boards</w:t>
      </w:r>
      <w:r w:rsidR="005E5B78" w:rsidRPr="00F45258">
        <w:rPr>
          <w:rFonts w:eastAsia="Times New Roman" w:cstheme="minorHAnsi"/>
          <w:color w:val="000000"/>
          <w:sz w:val="24"/>
          <w:szCs w:val="24"/>
        </w:rPr>
        <w:t>;</w:t>
      </w:r>
    </w:p>
    <w:p w14:paraId="66459537" w14:textId="77777777" w:rsidR="00B21629" w:rsidRPr="00F45258" w:rsidRDefault="00B21629" w:rsidP="00B21629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  <w:r w:rsidRPr="00F45258">
        <w:rPr>
          <w:rFonts w:eastAsia="Times New Roman" w:cstheme="minorHAnsi"/>
          <w:color w:val="000000"/>
          <w:sz w:val="24"/>
          <w:szCs w:val="24"/>
        </w:rPr>
        <w:t>Full decking</w:t>
      </w:r>
      <w:r w:rsidR="005E5B78" w:rsidRPr="00F45258">
        <w:rPr>
          <w:rFonts w:eastAsia="Times New Roman" w:cstheme="minorHAnsi"/>
          <w:color w:val="000000"/>
          <w:sz w:val="24"/>
          <w:szCs w:val="24"/>
        </w:rPr>
        <w:t>; and,</w:t>
      </w:r>
    </w:p>
    <w:p w14:paraId="167A5632" w14:textId="77777777" w:rsidR="007D3F55" w:rsidRPr="00F45258" w:rsidRDefault="00B21629" w:rsidP="007D3F5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  <w:r w:rsidRPr="00F45258">
        <w:rPr>
          <w:rFonts w:eastAsia="Times New Roman" w:cstheme="minorHAnsi"/>
          <w:color w:val="000000"/>
          <w:sz w:val="24"/>
          <w:szCs w:val="24"/>
        </w:rPr>
        <w:t>Safe access</w:t>
      </w:r>
      <w:r w:rsidR="005E5B78" w:rsidRPr="00F45258">
        <w:rPr>
          <w:rFonts w:eastAsia="Times New Roman" w:cstheme="minorHAnsi"/>
          <w:color w:val="000000"/>
          <w:sz w:val="24"/>
          <w:szCs w:val="24"/>
        </w:rPr>
        <w:t>.</w:t>
      </w:r>
    </w:p>
    <w:p w14:paraId="6E496F43" w14:textId="77777777" w:rsidR="007D3F55" w:rsidRPr="00F45258" w:rsidRDefault="007D3F55" w:rsidP="00C8253D">
      <w:pPr>
        <w:pStyle w:val="Default"/>
        <w:numPr>
          <w:ilvl w:val="0"/>
          <w:numId w:val="10"/>
        </w:numPr>
        <w:tabs>
          <w:tab w:val="clear" w:pos="720"/>
        </w:tabs>
        <w:ind w:left="270" w:hanging="270"/>
        <w:rPr>
          <w:rFonts w:asciiTheme="minorHAnsi" w:hAnsiTheme="minorHAnsi" w:cstheme="minorHAnsi"/>
        </w:rPr>
      </w:pPr>
      <w:r w:rsidRPr="00F45258">
        <w:rPr>
          <w:rFonts w:asciiTheme="minorHAnsi" w:hAnsiTheme="minorHAnsi" w:cstheme="minorHAnsi"/>
        </w:rPr>
        <w:t xml:space="preserve">Do not attempt to gain access to a scaffold by climbing on it (unless it is specifically designed for climbing – always use a ladder. </w:t>
      </w:r>
    </w:p>
    <w:p w14:paraId="123E58E6" w14:textId="77777777" w:rsidR="007D3F55" w:rsidRPr="00F45258" w:rsidRDefault="007D3F55" w:rsidP="00C8253D">
      <w:pPr>
        <w:pStyle w:val="Default"/>
        <w:numPr>
          <w:ilvl w:val="0"/>
          <w:numId w:val="10"/>
        </w:numPr>
        <w:tabs>
          <w:tab w:val="clear" w:pos="720"/>
        </w:tabs>
        <w:ind w:left="270" w:hanging="270"/>
        <w:rPr>
          <w:rFonts w:asciiTheme="minorHAnsi" w:hAnsiTheme="minorHAnsi" w:cstheme="minorHAnsi"/>
        </w:rPr>
      </w:pPr>
      <w:r w:rsidRPr="00F45258">
        <w:rPr>
          <w:rFonts w:asciiTheme="minorHAnsi" w:hAnsiTheme="minorHAnsi" w:cstheme="minorHAnsi"/>
        </w:rPr>
        <w:t xml:space="preserve">Scaffolds and their components must be capable of supporting four times the maximum intended load. </w:t>
      </w:r>
    </w:p>
    <w:p w14:paraId="7CE53742" w14:textId="77777777" w:rsidR="007D3F55" w:rsidRPr="00F45258" w:rsidRDefault="007D3F55" w:rsidP="00C8253D">
      <w:pPr>
        <w:pStyle w:val="Default"/>
        <w:numPr>
          <w:ilvl w:val="0"/>
          <w:numId w:val="10"/>
        </w:numPr>
        <w:tabs>
          <w:tab w:val="clear" w:pos="720"/>
        </w:tabs>
        <w:ind w:left="270" w:hanging="270"/>
        <w:rPr>
          <w:rFonts w:asciiTheme="minorHAnsi" w:hAnsiTheme="minorHAnsi" w:cstheme="minorHAnsi"/>
        </w:rPr>
      </w:pPr>
      <w:r w:rsidRPr="00F45258">
        <w:rPr>
          <w:rFonts w:asciiTheme="minorHAnsi" w:hAnsiTheme="minorHAnsi" w:cstheme="minorHAnsi"/>
        </w:rPr>
        <w:t xml:space="preserve">Any scaffold or scaffold accessories such as braces, brackets, trusses, screw legs, ladders, etc., damaged or weakened in any way, must be immediately repaired or replaced. </w:t>
      </w:r>
    </w:p>
    <w:p w14:paraId="0085D8AA" w14:textId="77777777" w:rsidR="007D3F55" w:rsidRPr="00F45258" w:rsidRDefault="007D3F55" w:rsidP="00C8253D">
      <w:pPr>
        <w:pStyle w:val="Default"/>
        <w:numPr>
          <w:ilvl w:val="0"/>
          <w:numId w:val="10"/>
        </w:numPr>
        <w:tabs>
          <w:tab w:val="clear" w:pos="720"/>
        </w:tabs>
        <w:ind w:left="270" w:hanging="270"/>
        <w:rPr>
          <w:rFonts w:asciiTheme="minorHAnsi" w:hAnsiTheme="minorHAnsi" w:cstheme="minorHAnsi"/>
        </w:rPr>
      </w:pPr>
      <w:r w:rsidRPr="00F45258">
        <w:rPr>
          <w:rFonts w:asciiTheme="minorHAnsi" w:hAnsiTheme="minorHAnsi" w:cstheme="minorHAnsi"/>
        </w:rPr>
        <w:t xml:space="preserve">Scaffold planks must extend over their end supports not less than 6 inches nor more than 12 inches, unless otherwise specifically required. </w:t>
      </w:r>
    </w:p>
    <w:p w14:paraId="29D5A4A3" w14:textId="77777777" w:rsidR="007D3F55" w:rsidRPr="00F45258" w:rsidRDefault="007D3F55" w:rsidP="00C50608">
      <w:pPr>
        <w:pStyle w:val="Default"/>
        <w:numPr>
          <w:ilvl w:val="0"/>
          <w:numId w:val="10"/>
        </w:numPr>
        <w:tabs>
          <w:tab w:val="clear" w:pos="720"/>
        </w:tabs>
        <w:ind w:left="270" w:hanging="270"/>
        <w:rPr>
          <w:rFonts w:asciiTheme="minorHAnsi" w:hAnsiTheme="minorHAnsi" w:cstheme="minorHAnsi"/>
        </w:rPr>
      </w:pPr>
      <w:r w:rsidRPr="00F45258">
        <w:rPr>
          <w:rFonts w:asciiTheme="minorHAnsi" w:hAnsiTheme="minorHAnsi" w:cstheme="minorHAnsi"/>
        </w:rPr>
        <w:t xml:space="preserve">Scaffold platforms must be at least 18 inches wide unless otherwise specifically required or exempted. </w:t>
      </w:r>
    </w:p>
    <w:p w14:paraId="0419C182" w14:textId="77777777" w:rsidR="007D3F55" w:rsidRPr="00F45258" w:rsidRDefault="007D3F55" w:rsidP="00C8253D">
      <w:pPr>
        <w:pStyle w:val="Default"/>
        <w:numPr>
          <w:ilvl w:val="0"/>
          <w:numId w:val="10"/>
        </w:numPr>
        <w:tabs>
          <w:tab w:val="clear" w:pos="720"/>
        </w:tabs>
        <w:ind w:left="270" w:hanging="270"/>
        <w:rPr>
          <w:rFonts w:asciiTheme="minorHAnsi" w:hAnsiTheme="minorHAnsi" w:cstheme="minorHAnsi"/>
        </w:rPr>
      </w:pPr>
      <w:r w:rsidRPr="00F45258">
        <w:rPr>
          <w:rFonts w:asciiTheme="minorHAnsi" w:hAnsiTheme="minorHAnsi" w:cstheme="minorHAnsi"/>
        </w:rPr>
        <w:t xml:space="preserve">Where persons are required to work or pass under the scaffold, scaffolds shall be provided with a screen between the toe board and guardrail, extending along the entire opening. The screen must be made of No. 18 gauge U.S. Standard wire, ½ inch mesh or equivalent protection. </w:t>
      </w:r>
    </w:p>
    <w:p w14:paraId="6B21515B" w14:textId="77777777" w:rsidR="007D3F55" w:rsidRPr="00F45258" w:rsidRDefault="007D3F55" w:rsidP="00C8253D">
      <w:pPr>
        <w:pStyle w:val="Default"/>
        <w:numPr>
          <w:ilvl w:val="0"/>
          <w:numId w:val="10"/>
        </w:numPr>
        <w:tabs>
          <w:tab w:val="clear" w:pos="720"/>
        </w:tabs>
        <w:ind w:left="270" w:hanging="270"/>
        <w:rPr>
          <w:rFonts w:asciiTheme="minorHAnsi" w:hAnsiTheme="minorHAnsi" w:cstheme="minorHAnsi"/>
        </w:rPr>
      </w:pPr>
      <w:r w:rsidRPr="00F45258">
        <w:rPr>
          <w:rFonts w:asciiTheme="minorHAnsi" w:hAnsiTheme="minorHAnsi" w:cstheme="minorHAnsi"/>
        </w:rPr>
        <w:t xml:space="preserve">All scaffolds must be erected level and plumb, and on a solid footing. </w:t>
      </w:r>
    </w:p>
    <w:p w14:paraId="783B104C" w14:textId="77777777" w:rsidR="0045650A" w:rsidRPr="00F45258" w:rsidRDefault="007D3F55" w:rsidP="0045650A">
      <w:pPr>
        <w:pStyle w:val="Default"/>
        <w:numPr>
          <w:ilvl w:val="0"/>
          <w:numId w:val="10"/>
        </w:numPr>
        <w:tabs>
          <w:tab w:val="clear" w:pos="720"/>
        </w:tabs>
        <w:ind w:left="270" w:hanging="270"/>
        <w:rPr>
          <w:rFonts w:asciiTheme="minorHAnsi" w:hAnsiTheme="minorHAnsi" w:cstheme="minorHAnsi"/>
        </w:rPr>
      </w:pPr>
      <w:r w:rsidRPr="00F45258">
        <w:rPr>
          <w:rFonts w:asciiTheme="minorHAnsi" w:hAnsiTheme="minorHAnsi" w:cstheme="minorHAnsi"/>
        </w:rPr>
        <w:t xml:space="preserve">Do not change or remove scaffold members unless authorized. </w:t>
      </w:r>
    </w:p>
    <w:p w14:paraId="0CED1BFD" w14:textId="77777777" w:rsidR="007D3F55" w:rsidRPr="00F45258" w:rsidRDefault="007D3F55" w:rsidP="0045650A">
      <w:pPr>
        <w:pStyle w:val="Default"/>
        <w:numPr>
          <w:ilvl w:val="0"/>
          <w:numId w:val="14"/>
        </w:numPr>
        <w:tabs>
          <w:tab w:val="clear" w:pos="720"/>
        </w:tabs>
        <w:ind w:left="270" w:hanging="360"/>
        <w:rPr>
          <w:rFonts w:asciiTheme="minorHAnsi" w:hAnsiTheme="minorHAnsi" w:cstheme="minorHAnsi"/>
        </w:rPr>
      </w:pPr>
      <w:r w:rsidRPr="00F45258">
        <w:rPr>
          <w:rFonts w:asciiTheme="minorHAnsi" w:hAnsiTheme="minorHAnsi" w:cstheme="minorHAnsi"/>
        </w:rPr>
        <w:t xml:space="preserve">Do not allow workers to ride on a rolling scaffold when it is moved. Remove all materials and tools on deck before moving. </w:t>
      </w:r>
    </w:p>
    <w:p w14:paraId="7F576D6E" w14:textId="77777777" w:rsidR="00F84170" w:rsidRPr="00F45258" w:rsidRDefault="007D3F55" w:rsidP="0045650A">
      <w:pPr>
        <w:pStyle w:val="Default"/>
        <w:numPr>
          <w:ilvl w:val="0"/>
          <w:numId w:val="14"/>
        </w:numPr>
        <w:tabs>
          <w:tab w:val="clear" w:pos="720"/>
        </w:tabs>
        <w:ind w:left="270" w:hanging="360"/>
        <w:rPr>
          <w:rFonts w:asciiTheme="minorHAnsi" w:hAnsiTheme="minorHAnsi" w:cstheme="minorHAnsi"/>
        </w:rPr>
      </w:pPr>
      <w:r w:rsidRPr="00F45258">
        <w:rPr>
          <w:rFonts w:asciiTheme="minorHAnsi" w:hAnsiTheme="minorHAnsi" w:cstheme="minorHAnsi"/>
        </w:rPr>
        <w:t>Do not alter any scaffold member by welding, burning, and cutting, drilling, or bending.</w:t>
      </w:r>
    </w:p>
    <w:p w14:paraId="580E21D3" w14:textId="77777777" w:rsidR="00B21629" w:rsidRPr="00122E68" w:rsidRDefault="00B21629" w:rsidP="00B2162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  <w:r w:rsidRPr="00122E6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Assistance</w:t>
      </w:r>
    </w:p>
    <w:p w14:paraId="31348813" w14:textId="1ABBA4A8" w:rsidR="00B21629" w:rsidRPr="00F45258" w:rsidRDefault="00B21629" w:rsidP="00B21629">
      <w:pPr>
        <w:spacing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45258">
        <w:rPr>
          <w:rFonts w:eastAsia="Times New Roman" w:cstheme="minorHAnsi"/>
          <w:color w:val="000000"/>
          <w:sz w:val="24"/>
          <w:szCs w:val="24"/>
        </w:rPr>
        <w:t xml:space="preserve">Contact </w:t>
      </w:r>
      <w:r w:rsidR="0061690E" w:rsidRPr="00F45258">
        <w:rPr>
          <w:rFonts w:eastAsia="Times New Roman" w:cstheme="minorHAnsi"/>
          <w:color w:val="000000"/>
          <w:sz w:val="24"/>
          <w:szCs w:val="24"/>
        </w:rPr>
        <w:t>the EHS OHS Director</w:t>
      </w:r>
      <w:r w:rsidRPr="00F45258">
        <w:rPr>
          <w:rFonts w:eastAsia="Times New Roman" w:cstheme="minorHAnsi"/>
          <w:color w:val="000000"/>
          <w:sz w:val="24"/>
          <w:szCs w:val="24"/>
        </w:rPr>
        <w:t xml:space="preserve"> for assistance; telephone 335-</w:t>
      </w:r>
      <w:r w:rsidR="0061690E" w:rsidRPr="00F45258">
        <w:rPr>
          <w:rFonts w:eastAsia="Times New Roman" w:cstheme="minorHAnsi"/>
          <w:color w:val="000000"/>
          <w:sz w:val="24"/>
          <w:szCs w:val="24"/>
        </w:rPr>
        <w:t>5251</w:t>
      </w:r>
      <w:r w:rsidRPr="00F45258">
        <w:rPr>
          <w:rFonts w:eastAsia="Times New Roman" w:cstheme="minorHAnsi"/>
          <w:color w:val="000000"/>
          <w:sz w:val="24"/>
          <w:szCs w:val="24"/>
        </w:rPr>
        <w:t>.</w:t>
      </w:r>
    </w:p>
    <w:p w14:paraId="4755145F" w14:textId="77777777" w:rsidR="00F84170" w:rsidRPr="00F45258" w:rsidRDefault="00F84170" w:rsidP="00F8417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5FB67B1" w14:textId="77C505F5" w:rsidR="0085567C" w:rsidRPr="00F45258" w:rsidRDefault="00F84170" w:rsidP="00F84170">
      <w:pPr>
        <w:rPr>
          <w:rFonts w:cstheme="minorHAnsi"/>
        </w:rPr>
      </w:pPr>
      <w:r w:rsidRPr="00F45258">
        <w:rPr>
          <w:rFonts w:cstheme="minorHAnsi"/>
          <w:i/>
          <w:iCs/>
          <w:sz w:val="23"/>
          <w:szCs w:val="23"/>
        </w:rPr>
        <w:t xml:space="preserve">The above are general requirements for erecting, dismantling and working from supported scaffolds. For all requirements of the type of scaffold to be used, refer to </w:t>
      </w:r>
      <w:hyperlink r:id="rId9" w:history="1">
        <w:r w:rsidRPr="00BD1739">
          <w:rPr>
            <w:rStyle w:val="Hyperlink"/>
            <w:rFonts w:cstheme="minorHAnsi"/>
            <w:i/>
            <w:iCs/>
            <w:sz w:val="23"/>
            <w:szCs w:val="23"/>
          </w:rPr>
          <w:t>Scaffolds, Chapter 296-874 WAC.</w:t>
        </w:r>
      </w:hyperlink>
    </w:p>
    <w:sectPr w:rsidR="0085567C" w:rsidRPr="00F4525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BECE6" w14:textId="77777777" w:rsidR="00CC4E15" w:rsidRDefault="00CC4E15" w:rsidP="00C3348B">
      <w:pPr>
        <w:spacing w:after="0" w:line="240" w:lineRule="auto"/>
      </w:pPr>
      <w:r>
        <w:separator/>
      </w:r>
    </w:p>
  </w:endnote>
  <w:endnote w:type="continuationSeparator" w:id="0">
    <w:p w14:paraId="7BB2F7DA" w14:textId="77777777" w:rsidR="00CC4E15" w:rsidRDefault="00CC4E15" w:rsidP="00C3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3555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95BAFD" w14:textId="4D21EEB4" w:rsidR="00C3348B" w:rsidRDefault="00E279AB" w:rsidP="00E279AB">
        <w:pPr>
          <w:pStyle w:val="Footer"/>
        </w:pPr>
        <w:r>
          <w:t>Reviewed: March 2, 2023</w:t>
        </w:r>
      </w:p>
    </w:sdtContent>
  </w:sdt>
  <w:p w14:paraId="4D334663" w14:textId="77777777" w:rsidR="00C3348B" w:rsidRDefault="00C33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66242" w14:textId="77777777" w:rsidR="00CC4E15" w:rsidRDefault="00CC4E15" w:rsidP="00C3348B">
      <w:pPr>
        <w:spacing w:after="0" w:line="240" w:lineRule="auto"/>
      </w:pPr>
      <w:r>
        <w:separator/>
      </w:r>
    </w:p>
  </w:footnote>
  <w:footnote w:type="continuationSeparator" w:id="0">
    <w:p w14:paraId="51D64764" w14:textId="77777777" w:rsidR="00CC4E15" w:rsidRDefault="00CC4E15" w:rsidP="00C33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E69E" w14:textId="77777777" w:rsidR="00C50608" w:rsidRDefault="00C50608" w:rsidP="00C50608">
    <w:pPr>
      <w:pStyle w:val="Header"/>
      <w:tabs>
        <w:tab w:val="clear" w:pos="4680"/>
        <w:tab w:val="clear" w:pos="9360"/>
        <w:tab w:val="left" w:pos="7926"/>
      </w:tabs>
    </w:pPr>
    <w:r w:rsidRPr="00C50608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4FAEC8" wp14:editId="17F119CE">
              <wp:simplePos x="0" y="0"/>
              <wp:positionH relativeFrom="page">
                <wp:posOffset>914400</wp:posOffset>
              </wp:positionH>
              <wp:positionV relativeFrom="page">
                <wp:posOffset>596900</wp:posOffset>
              </wp:positionV>
              <wp:extent cx="6104890" cy="45085"/>
              <wp:effectExtent l="19685" t="0" r="28575" b="2286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104890" cy="45085"/>
                        <a:chOff x="1410" y="1068"/>
                        <a:chExt cx="942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10" y="1068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219ADC" id="Group 4" o:spid="_x0000_s1026" style="position:absolute;margin-left:1in;margin-top:47pt;width:480.7pt;height:3.55pt;flip:y;z-index:-251657216;mso-position-horizontal-relative:page;mso-position-vertical-relative:page" coordorigin="1410,1068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">
              <v:shape id="Freeform 5" o:spid="_x0000_s1027" style="position:absolute;left:1410;top:1068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L7cMA&#10;AADaAAAADwAAAGRycy9kb3ducmV2LnhtbESPT2vCQBTE70K/w/IKvenGFiWkboItFLyJ0f67PbKv&#10;2dDs25BdTfz2riB4HGbmN8yqGG0rTtT7xrGC+SwBQVw53XCt4LD/mKYgfEDW2DomBWfyUOQPkxVm&#10;2g28o1MZahEh7DNUYELoMil9Zciin7mOOHp/rrcYouxrqXscIty28jlJltJiw3HBYEfvhqr/8mgV&#10;pD9v+mv7/VIe3JCaz2q3WJbtr1JPj+P6FUSgMdzDt/ZGK1jA9Uq8AT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JL7cMAAADaAAAADwAAAAAAAAAAAAAAAACYAgAAZHJzL2Rv&#10;d25yZXYueG1sUEsFBgAAAAAEAAQA9QAAAIgDAAAAAA==&#10;" path="m,l9420,e" filled="f" strokecolor="#622423" strokeweight="3.1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 w:rsidRPr="00C50608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77C416" wp14:editId="68AA4812">
              <wp:simplePos x="0" y="0"/>
              <wp:positionH relativeFrom="page">
                <wp:posOffset>944880</wp:posOffset>
              </wp:positionH>
              <wp:positionV relativeFrom="page">
                <wp:posOffset>459105</wp:posOffset>
              </wp:positionV>
              <wp:extent cx="2792730" cy="165100"/>
              <wp:effectExtent l="2540" t="1905" r="0" b="444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27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BD0B3" w14:textId="77777777" w:rsidR="00C50608" w:rsidRDefault="00C50608" w:rsidP="00C50608">
                          <w:pPr>
                            <w:spacing w:line="244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EHS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Scaffolds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7C4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4.4pt;margin-top:36.15pt;width:219.9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" filled="f" stroked="f">
              <v:textbox inset="0,0,0,0">
                <w:txbxContent>
                  <w:p w14:paraId="679BD0B3" w14:textId="77777777" w:rsidR="00C50608" w:rsidRDefault="00C50608" w:rsidP="00C50608">
                    <w:pPr>
                      <w:spacing w:line="244" w:lineRule="exact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EHS</w:t>
                    </w:r>
                    <w:r>
                      <w:rPr>
                        <w:rFonts w:ascii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Scaffolds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  <w:t>Chapter 27.</w:t>
    </w:r>
    <w:r>
      <w:fldChar w:fldCharType="begin"/>
    </w:r>
    <w:r>
      <w:instrText xml:space="preserve"> PAGE   \* MERGEFORMAT </w:instrText>
    </w:r>
    <w:r>
      <w:fldChar w:fldCharType="separate"/>
    </w:r>
    <w:r w:rsidR="0045650A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4CF"/>
    <w:multiLevelType w:val="hybridMultilevel"/>
    <w:tmpl w:val="4202AA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FD050C"/>
    <w:multiLevelType w:val="multilevel"/>
    <w:tmpl w:val="ACCA2C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27AC3"/>
    <w:multiLevelType w:val="hybridMultilevel"/>
    <w:tmpl w:val="AAF0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1859"/>
    <w:multiLevelType w:val="hybridMultilevel"/>
    <w:tmpl w:val="8806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E45E9"/>
    <w:multiLevelType w:val="multilevel"/>
    <w:tmpl w:val="6CA43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4035F5"/>
    <w:multiLevelType w:val="multilevel"/>
    <w:tmpl w:val="5260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6D3AB5"/>
    <w:multiLevelType w:val="multilevel"/>
    <w:tmpl w:val="D4A0B8BA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276E83"/>
    <w:multiLevelType w:val="multilevel"/>
    <w:tmpl w:val="0A50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100781"/>
    <w:multiLevelType w:val="multilevel"/>
    <w:tmpl w:val="1750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DF1ADF"/>
    <w:multiLevelType w:val="hybridMultilevel"/>
    <w:tmpl w:val="3BC8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609252">
    <w:abstractNumId w:val="6"/>
  </w:num>
  <w:num w:numId="2" w16cid:durableId="698629588">
    <w:abstractNumId w:val="8"/>
  </w:num>
  <w:num w:numId="3" w16cid:durableId="1188176212">
    <w:abstractNumId w:val="5"/>
  </w:num>
  <w:num w:numId="4" w16cid:durableId="1544832521">
    <w:abstractNumId w:val="7"/>
  </w:num>
  <w:num w:numId="5" w16cid:durableId="1394309025">
    <w:abstractNumId w:val="1"/>
  </w:num>
  <w:num w:numId="6" w16cid:durableId="1656489335">
    <w:abstractNumId w:val="2"/>
  </w:num>
  <w:num w:numId="7" w16cid:durableId="710694831">
    <w:abstractNumId w:val="9"/>
  </w:num>
  <w:num w:numId="8" w16cid:durableId="1534079486">
    <w:abstractNumId w:val="3"/>
  </w:num>
  <w:num w:numId="9" w16cid:durableId="1680622791">
    <w:abstractNumId w:val="0"/>
  </w:num>
  <w:num w:numId="10" w16cid:durableId="1503428229">
    <w:abstractNumId w:val="4"/>
  </w:num>
  <w:num w:numId="11" w16cid:durableId="584535357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720"/>
          </w:tabs>
          <w:ind w:left="144" w:firstLine="216"/>
        </w:pPr>
        <w:rPr>
          <w:rFonts w:hint="default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2" w16cid:durableId="2096366167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720"/>
          </w:tabs>
          <w:ind w:left="0" w:firstLine="0"/>
        </w:pPr>
        <w:rPr>
          <w:rFonts w:hint="default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3" w16cid:durableId="958997563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720"/>
          </w:tabs>
          <w:ind w:left="0" w:firstLine="360"/>
        </w:pPr>
        <w:rPr>
          <w:rFonts w:hint="default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4" w16cid:durableId="1506942273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2BF"/>
    <w:rsid w:val="00020A1D"/>
    <w:rsid w:val="00053ED7"/>
    <w:rsid w:val="00066CE9"/>
    <w:rsid w:val="00080136"/>
    <w:rsid w:val="00122E68"/>
    <w:rsid w:val="001A3665"/>
    <w:rsid w:val="00286995"/>
    <w:rsid w:val="002A1726"/>
    <w:rsid w:val="00310EA6"/>
    <w:rsid w:val="00334D12"/>
    <w:rsid w:val="00430285"/>
    <w:rsid w:val="0045650A"/>
    <w:rsid w:val="00460CDD"/>
    <w:rsid w:val="004E1494"/>
    <w:rsid w:val="00570A70"/>
    <w:rsid w:val="005E5B78"/>
    <w:rsid w:val="0061690E"/>
    <w:rsid w:val="00722C5A"/>
    <w:rsid w:val="00771819"/>
    <w:rsid w:val="00791536"/>
    <w:rsid w:val="007D3F55"/>
    <w:rsid w:val="007F3410"/>
    <w:rsid w:val="0085567C"/>
    <w:rsid w:val="00862382"/>
    <w:rsid w:val="008922B6"/>
    <w:rsid w:val="009F0B02"/>
    <w:rsid w:val="00A65201"/>
    <w:rsid w:val="00B21629"/>
    <w:rsid w:val="00B92980"/>
    <w:rsid w:val="00BD1739"/>
    <w:rsid w:val="00C03562"/>
    <w:rsid w:val="00C052BF"/>
    <w:rsid w:val="00C3348B"/>
    <w:rsid w:val="00C50608"/>
    <w:rsid w:val="00C8253D"/>
    <w:rsid w:val="00CC4E15"/>
    <w:rsid w:val="00CF059F"/>
    <w:rsid w:val="00CF2A15"/>
    <w:rsid w:val="00DE2CE5"/>
    <w:rsid w:val="00E00FC2"/>
    <w:rsid w:val="00E279AB"/>
    <w:rsid w:val="00EC0FF7"/>
    <w:rsid w:val="00F120FD"/>
    <w:rsid w:val="00F45258"/>
    <w:rsid w:val="00F8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39A84"/>
  <w15:chartTrackingRefBased/>
  <w15:docId w15:val="{31C6DC57-7B51-4784-A05C-FD40D8E6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41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9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29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92980"/>
  </w:style>
  <w:style w:type="paragraph" w:styleId="ListParagraph">
    <w:name w:val="List Paragraph"/>
    <w:basedOn w:val="Normal"/>
    <w:uiPriority w:val="34"/>
    <w:qFormat/>
    <w:rsid w:val="00066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48B"/>
  </w:style>
  <w:style w:type="paragraph" w:styleId="Footer">
    <w:name w:val="footer"/>
    <w:basedOn w:val="Normal"/>
    <w:link w:val="FooterChar"/>
    <w:uiPriority w:val="99"/>
    <w:unhideWhenUsed/>
    <w:rsid w:val="00C33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48B"/>
  </w:style>
  <w:style w:type="character" w:styleId="UnresolvedMention">
    <w:name w:val="Unresolved Mention"/>
    <w:basedOn w:val="DefaultParagraphFont"/>
    <w:uiPriority w:val="99"/>
    <w:semiHidden/>
    <w:unhideWhenUsed/>
    <w:rsid w:val="00F45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91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3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71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49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4306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0284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200758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55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22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4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18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27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26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52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34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54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45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27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8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wac/default.aspx?cite=296-87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licies.wsu.edu/prf/index/manuals/safety-policies-procedures-manual/sppm-3-3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pp.leg.wa.gov/wac/default.aspx?cite=296-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Battaglia, Jeffrey P</dc:creator>
  <cp:keywords/>
  <dc:description/>
  <cp:lastModifiedBy>Ringo, Shawn Patrick</cp:lastModifiedBy>
  <cp:revision>2</cp:revision>
  <cp:lastPrinted>2016-07-14T22:47:00Z</cp:lastPrinted>
  <dcterms:created xsi:type="dcterms:W3CDTF">2023-03-02T20:59:00Z</dcterms:created>
  <dcterms:modified xsi:type="dcterms:W3CDTF">2023-03-02T20:59:00Z</dcterms:modified>
</cp:coreProperties>
</file>